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E38" w:rsidRDefault="002F3346" w:rsidP="00CE5014">
      <w:pPr>
        <w:spacing w:after="0" w:line="240" w:lineRule="auto"/>
        <w:ind w:firstLine="709"/>
        <w:jc w:val="center"/>
        <w:rPr>
          <w:rFonts w:cs="Times New Roman"/>
          <w:b/>
          <w:lang w:val="uk-UA"/>
        </w:rPr>
      </w:pPr>
      <w:r w:rsidRPr="00C04CD4">
        <w:rPr>
          <w:rFonts w:cs="Times New Roman"/>
          <w:b/>
          <w:lang w:val="uk-UA"/>
        </w:rPr>
        <w:t>ЗВІТ</w:t>
      </w:r>
      <w:r w:rsidR="00CE5014" w:rsidRPr="00C04CD4">
        <w:rPr>
          <w:rFonts w:cs="Times New Roman"/>
          <w:b/>
          <w:lang w:val="uk-UA"/>
        </w:rPr>
        <w:t xml:space="preserve"> </w:t>
      </w:r>
      <w:r w:rsidR="00E97E38">
        <w:rPr>
          <w:rFonts w:cs="Times New Roman"/>
          <w:b/>
          <w:lang w:val="uk-UA"/>
        </w:rPr>
        <w:t>В.О.</w:t>
      </w:r>
      <w:r w:rsidR="00CE5014" w:rsidRPr="00C04CD4">
        <w:rPr>
          <w:rFonts w:cs="Times New Roman"/>
          <w:b/>
          <w:lang w:val="uk-UA"/>
        </w:rPr>
        <w:t xml:space="preserve">МІСЬКОГО ГОЛОВИ </w:t>
      </w:r>
      <w:r w:rsidR="00E97E38">
        <w:rPr>
          <w:rFonts w:cs="Times New Roman"/>
          <w:b/>
          <w:lang w:val="uk-UA"/>
        </w:rPr>
        <w:t xml:space="preserve">ЩАСТИНСЬКОЇ МІСЬКОЇ РАДИ </w:t>
      </w:r>
    </w:p>
    <w:p w:rsidR="00CE5014" w:rsidRPr="00C04CD4" w:rsidRDefault="00CE5014" w:rsidP="00CE5014">
      <w:pPr>
        <w:spacing w:after="0" w:line="240" w:lineRule="auto"/>
        <w:ind w:firstLine="709"/>
        <w:jc w:val="center"/>
        <w:rPr>
          <w:rFonts w:cs="Times New Roman"/>
          <w:b/>
          <w:lang w:val="uk-UA"/>
        </w:rPr>
      </w:pPr>
      <w:bookmarkStart w:id="0" w:name="_GoBack"/>
      <w:bookmarkEnd w:id="0"/>
      <w:r w:rsidRPr="00C04CD4">
        <w:rPr>
          <w:rFonts w:cs="Times New Roman"/>
          <w:b/>
          <w:lang w:val="uk-UA"/>
        </w:rPr>
        <w:t>ЗА 2016 РІК</w:t>
      </w:r>
    </w:p>
    <w:p w:rsidR="00CE5014" w:rsidRPr="00C04CD4" w:rsidRDefault="00CE5014" w:rsidP="00C7066F">
      <w:pPr>
        <w:spacing w:after="0" w:line="240" w:lineRule="auto"/>
        <w:ind w:firstLine="709"/>
        <w:jc w:val="both"/>
        <w:rPr>
          <w:rFonts w:cs="Times New Roman"/>
          <w:lang w:val="uk-UA"/>
        </w:rPr>
      </w:pPr>
    </w:p>
    <w:p w:rsidR="00CE5014" w:rsidRPr="00C04CD4" w:rsidRDefault="00CE5014" w:rsidP="00C7066F">
      <w:pPr>
        <w:spacing w:after="0" w:line="240" w:lineRule="auto"/>
        <w:ind w:firstLine="709"/>
        <w:jc w:val="both"/>
        <w:rPr>
          <w:rFonts w:cs="Times New Roman"/>
          <w:lang w:val="uk-UA"/>
        </w:rPr>
      </w:pPr>
    </w:p>
    <w:p w:rsidR="00EC5609" w:rsidRPr="00C04CD4" w:rsidRDefault="00BC2F8F" w:rsidP="00C7066F">
      <w:pPr>
        <w:spacing w:after="0" w:line="240" w:lineRule="auto"/>
        <w:ind w:firstLine="709"/>
        <w:jc w:val="both"/>
        <w:rPr>
          <w:rFonts w:cs="Times New Roman"/>
          <w:lang w:val="uk-UA"/>
        </w:rPr>
      </w:pPr>
      <w:r w:rsidRPr="00C04CD4">
        <w:rPr>
          <w:rFonts w:cs="Times New Roman"/>
          <w:lang w:val="uk-UA"/>
        </w:rPr>
        <w:t xml:space="preserve">2016 рік був роком поступово відродження, крок за кроком ми проходили усі етапи з </w:t>
      </w:r>
      <w:r w:rsidR="00C7066F" w:rsidRPr="00C04CD4">
        <w:rPr>
          <w:rFonts w:cs="Times New Roman"/>
          <w:lang w:val="uk-UA"/>
        </w:rPr>
        <w:t>відновле</w:t>
      </w:r>
      <w:r w:rsidR="002034C4" w:rsidRPr="00C04CD4">
        <w:rPr>
          <w:rFonts w:cs="Times New Roman"/>
          <w:lang w:val="uk-UA"/>
        </w:rPr>
        <w:t xml:space="preserve">ння інфраструктури нашого міста, будуючи нові плани і починаючи </w:t>
      </w:r>
      <w:r w:rsidR="00C7066F" w:rsidRPr="00C04CD4">
        <w:rPr>
          <w:rFonts w:cs="Times New Roman"/>
          <w:lang w:val="uk-UA"/>
        </w:rPr>
        <w:t>довгостроков</w:t>
      </w:r>
      <w:r w:rsidR="002034C4" w:rsidRPr="00C04CD4">
        <w:rPr>
          <w:rFonts w:cs="Times New Roman"/>
          <w:lang w:val="uk-UA"/>
        </w:rPr>
        <w:t xml:space="preserve">і проекти. І все це не зважаючи на непростий час, в котрий </w:t>
      </w:r>
      <w:proofErr w:type="spellStart"/>
      <w:r w:rsidR="002034C4" w:rsidRPr="00C04CD4">
        <w:rPr>
          <w:rFonts w:cs="Times New Roman"/>
          <w:lang w:val="uk-UA"/>
        </w:rPr>
        <w:t>Щастинська</w:t>
      </w:r>
      <w:proofErr w:type="spellEnd"/>
      <w:r w:rsidR="002034C4" w:rsidRPr="00C04CD4">
        <w:rPr>
          <w:rFonts w:cs="Times New Roman"/>
          <w:lang w:val="uk-UA"/>
        </w:rPr>
        <w:t xml:space="preserve"> міська рада та її виконавчий комітет працювал</w:t>
      </w:r>
      <w:r w:rsidR="00E97E38">
        <w:rPr>
          <w:rFonts w:cs="Times New Roman"/>
          <w:lang w:val="uk-UA"/>
        </w:rPr>
        <w:t>и</w:t>
      </w:r>
      <w:r w:rsidR="002034C4" w:rsidRPr="00C04CD4">
        <w:rPr>
          <w:rFonts w:cs="Times New Roman"/>
          <w:lang w:val="uk-UA"/>
        </w:rPr>
        <w:t xml:space="preserve"> для розвитку нашого з вами міста.</w:t>
      </w:r>
    </w:p>
    <w:p w:rsidR="00EC5609" w:rsidRPr="00C04CD4" w:rsidRDefault="002034C4" w:rsidP="00C7066F">
      <w:pPr>
        <w:spacing w:after="0" w:line="240" w:lineRule="auto"/>
        <w:ind w:firstLine="709"/>
        <w:jc w:val="both"/>
        <w:rPr>
          <w:rFonts w:eastAsia="Times New Roman" w:cs="Times New Roman"/>
          <w:lang w:val="uk-UA" w:eastAsia="ru-RU"/>
        </w:rPr>
      </w:pPr>
      <w:r w:rsidRPr="00C04CD4">
        <w:rPr>
          <w:rFonts w:cs="Times New Roman"/>
          <w:lang w:val="uk-UA"/>
        </w:rPr>
        <w:t xml:space="preserve"> </w:t>
      </w:r>
      <w:r w:rsidR="002F3346" w:rsidRPr="00C04CD4">
        <w:rPr>
          <w:rFonts w:cs="Times New Roman"/>
          <w:lang w:val="uk-UA"/>
        </w:rPr>
        <w:t>В</w:t>
      </w:r>
      <w:r w:rsidR="002F3346" w:rsidRPr="00C04CD4">
        <w:rPr>
          <w:rFonts w:eastAsia="Times New Roman" w:cs="Times New Roman"/>
          <w:lang w:val="uk-UA" w:eastAsia="ru-RU"/>
        </w:rPr>
        <w:t>лада, в</w:t>
      </w:r>
      <w:r w:rsidRPr="00C04CD4">
        <w:rPr>
          <w:rFonts w:eastAsia="Times New Roman" w:cs="Times New Roman"/>
          <w:lang w:val="uk-UA" w:eastAsia="ru-RU"/>
        </w:rPr>
        <w:t xml:space="preserve">ідповідно до ст.55 Закону України «Про місцеве самоврядування в Україні» </w:t>
      </w:r>
      <w:r w:rsidR="002F3346" w:rsidRPr="00C04CD4">
        <w:rPr>
          <w:rFonts w:eastAsia="Times New Roman" w:cs="Times New Roman"/>
          <w:lang w:val="uk-UA" w:eastAsia="ru-RU"/>
        </w:rPr>
        <w:t>кожний рік звітується широкій громадськості п</w:t>
      </w:r>
      <w:r w:rsidRPr="00C04CD4">
        <w:rPr>
          <w:rFonts w:eastAsia="Times New Roman" w:cs="Times New Roman"/>
          <w:lang w:val="uk-UA" w:eastAsia="ru-RU"/>
        </w:rPr>
        <w:t xml:space="preserve">ро свою діяльність та роботу виконавчого комітету </w:t>
      </w:r>
      <w:proofErr w:type="spellStart"/>
      <w:r w:rsidR="00574EB2" w:rsidRPr="00C04CD4">
        <w:rPr>
          <w:rFonts w:eastAsia="Times New Roman" w:cs="Times New Roman"/>
          <w:lang w:val="uk-UA" w:eastAsia="ru-RU"/>
        </w:rPr>
        <w:t>Щастинської</w:t>
      </w:r>
      <w:proofErr w:type="spellEnd"/>
      <w:r w:rsidR="00574EB2" w:rsidRPr="00C04CD4">
        <w:rPr>
          <w:rFonts w:eastAsia="Times New Roman" w:cs="Times New Roman"/>
          <w:lang w:val="uk-UA" w:eastAsia="ru-RU"/>
        </w:rPr>
        <w:t xml:space="preserve"> </w:t>
      </w:r>
      <w:r w:rsidRPr="00C04CD4">
        <w:rPr>
          <w:rFonts w:eastAsia="Times New Roman" w:cs="Times New Roman"/>
          <w:lang w:val="uk-UA" w:eastAsia="ru-RU"/>
        </w:rPr>
        <w:t>міської ради.</w:t>
      </w:r>
      <w:r w:rsidR="00574EB2" w:rsidRPr="00C04CD4">
        <w:rPr>
          <w:rFonts w:eastAsia="Times New Roman" w:cs="Times New Roman"/>
          <w:lang w:val="uk-UA" w:eastAsia="ru-RU"/>
        </w:rPr>
        <w:t xml:space="preserve"> Кожен річний звіт – це ще одна сторінка в літопису міста, регіону, країни</w:t>
      </w:r>
      <w:r w:rsidR="00C54560" w:rsidRPr="00C04CD4">
        <w:rPr>
          <w:rFonts w:eastAsia="Times New Roman" w:cs="Times New Roman"/>
          <w:lang w:val="uk-UA" w:eastAsia="ru-RU"/>
        </w:rPr>
        <w:t xml:space="preserve">. Звітування є не просто приводом до критичного аналізу роботи </w:t>
      </w:r>
      <w:r w:rsidR="00C54560" w:rsidRPr="00C04CD4">
        <w:rPr>
          <w:rFonts w:cs="Times New Roman"/>
          <w:lang w:val="uk-UA"/>
        </w:rPr>
        <w:t xml:space="preserve">органів місцевого самоврядування, досягнень, не вирішених питань, а насамперед </w:t>
      </w:r>
      <w:r w:rsidR="00EC5609" w:rsidRPr="00C04CD4">
        <w:rPr>
          <w:rFonts w:cs="Times New Roman"/>
          <w:lang w:val="uk-UA"/>
        </w:rPr>
        <w:t>є поводом</w:t>
      </w:r>
      <w:r w:rsidR="00C54560" w:rsidRPr="00C04CD4">
        <w:rPr>
          <w:rFonts w:cs="Times New Roman"/>
          <w:lang w:val="uk-UA"/>
        </w:rPr>
        <w:t xml:space="preserve"> </w:t>
      </w:r>
      <w:r w:rsidR="00C54560" w:rsidRPr="00C04CD4">
        <w:rPr>
          <w:rFonts w:eastAsia="Times New Roman" w:cs="Times New Roman"/>
          <w:lang w:val="uk-UA" w:eastAsia="ru-RU"/>
        </w:rPr>
        <w:t>розробити певні конструктивні заходи на рік прийдешній.</w:t>
      </w:r>
    </w:p>
    <w:p w:rsidR="00B50D25" w:rsidRPr="00C04CD4" w:rsidRDefault="004D72B5" w:rsidP="00EC5609">
      <w:pPr>
        <w:spacing w:after="0" w:line="240" w:lineRule="auto"/>
        <w:ind w:firstLine="709"/>
        <w:jc w:val="both"/>
        <w:rPr>
          <w:rFonts w:cs="Times New Roman"/>
          <w:b/>
          <w:lang w:val="uk-UA"/>
        </w:rPr>
      </w:pPr>
      <w:r w:rsidRPr="00C04CD4">
        <w:rPr>
          <w:rFonts w:eastAsia="Times New Roman" w:cs="Times New Roman"/>
          <w:lang w:val="uk-UA" w:eastAsia="ru-RU"/>
        </w:rPr>
        <w:t xml:space="preserve">Вирішення проблем міста </w:t>
      </w:r>
      <w:r w:rsidR="002F3346" w:rsidRPr="00C04CD4">
        <w:rPr>
          <w:rFonts w:eastAsia="Times New Roman" w:cs="Times New Roman"/>
          <w:lang w:val="uk-UA" w:eastAsia="ru-RU"/>
        </w:rPr>
        <w:t>– це є</w:t>
      </w:r>
      <w:r w:rsidR="00BC2F8F" w:rsidRPr="00C04CD4">
        <w:rPr>
          <w:rFonts w:eastAsia="Times New Roman" w:cs="Times New Roman"/>
          <w:lang w:val="uk-UA" w:eastAsia="ru-RU"/>
        </w:rPr>
        <w:t xml:space="preserve"> головн</w:t>
      </w:r>
      <w:r w:rsidR="002F3346" w:rsidRPr="00C04CD4">
        <w:rPr>
          <w:rFonts w:eastAsia="Times New Roman" w:cs="Times New Roman"/>
          <w:lang w:val="uk-UA" w:eastAsia="ru-RU"/>
        </w:rPr>
        <w:t>ою</w:t>
      </w:r>
      <w:r w:rsidR="00BC2F8F" w:rsidRPr="00C04CD4">
        <w:rPr>
          <w:rFonts w:eastAsia="Times New Roman" w:cs="Times New Roman"/>
          <w:lang w:val="uk-UA" w:eastAsia="ru-RU"/>
        </w:rPr>
        <w:t xml:space="preserve"> мет</w:t>
      </w:r>
      <w:r w:rsidR="002F3346" w:rsidRPr="00C04CD4">
        <w:rPr>
          <w:rFonts w:eastAsia="Times New Roman" w:cs="Times New Roman"/>
          <w:lang w:val="uk-UA" w:eastAsia="ru-RU"/>
        </w:rPr>
        <w:t xml:space="preserve">ою </w:t>
      </w:r>
      <w:r w:rsidR="00BC2F8F" w:rsidRPr="00C04CD4">
        <w:rPr>
          <w:rFonts w:eastAsia="Times New Roman" w:cs="Times New Roman"/>
          <w:lang w:val="uk-UA" w:eastAsia="ru-RU"/>
        </w:rPr>
        <w:t>роботи</w:t>
      </w:r>
      <w:r w:rsidR="002F3346" w:rsidRPr="00C04CD4">
        <w:rPr>
          <w:rFonts w:eastAsia="Times New Roman" w:cs="Times New Roman"/>
          <w:lang w:val="uk-UA" w:eastAsia="ru-RU"/>
        </w:rPr>
        <w:t xml:space="preserve"> владних структур</w:t>
      </w:r>
      <w:r w:rsidR="00BC2F8F" w:rsidRPr="00C04CD4">
        <w:rPr>
          <w:rFonts w:eastAsia="Times New Roman" w:cs="Times New Roman"/>
          <w:lang w:val="uk-UA" w:eastAsia="ru-RU"/>
        </w:rPr>
        <w:t xml:space="preserve">. Звичайно, досягти </w:t>
      </w:r>
      <w:r w:rsidR="00EC5609" w:rsidRPr="00C04CD4">
        <w:rPr>
          <w:rFonts w:eastAsia="Times New Roman" w:cs="Times New Roman"/>
          <w:lang w:val="uk-UA" w:eastAsia="ru-RU"/>
        </w:rPr>
        <w:t>у</w:t>
      </w:r>
      <w:r w:rsidR="00BC2F8F" w:rsidRPr="00C04CD4">
        <w:rPr>
          <w:rFonts w:eastAsia="Times New Roman" w:cs="Times New Roman"/>
          <w:lang w:val="uk-UA" w:eastAsia="ru-RU"/>
        </w:rPr>
        <w:t>сіх поставлених цілей</w:t>
      </w:r>
      <w:r w:rsidRPr="00C04CD4">
        <w:rPr>
          <w:rFonts w:eastAsia="Times New Roman" w:cs="Times New Roman"/>
          <w:lang w:val="uk-UA" w:eastAsia="ru-RU"/>
        </w:rPr>
        <w:t xml:space="preserve"> в нашій складної економічної і політичної ситуації, особливому р</w:t>
      </w:r>
      <w:r w:rsidR="00BE4ABA" w:rsidRPr="00C04CD4">
        <w:rPr>
          <w:rFonts w:eastAsia="Times New Roman" w:cs="Times New Roman"/>
          <w:lang w:val="uk-UA" w:eastAsia="ru-RU"/>
        </w:rPr>
        <w:t>озташува</w:t>
      </w:r>
      <w:r w:rsidRPr="00C04CD4">
        <w:rPr>
          <w:rFonts w:eastAsia="Times New Roman" w:cs="Times New Roman"/>
          <w:lang w:val="uk-UA" w:eastAsia="ru-RU"/>
        </w:rPr>
        <w:t>нні Щастя на лінії розмежування</w:t>
      </w:r>
      <w:r w:rsidR="00BE4ABA" w:rsidRPr="00C04CD4">
        <w:rPr>
          <w:rFonts w:eastAsia="Times New Roman" w:cs="Times New Roman"/>
          <w:lang w:val="uk-UA" w:eastAsia="ru-RU"/>
        </w:rPr>
        <w:t>,</w:t>
      </w:r>
      <w:r w:rsidR="00BC2F8F" w:rsidRPr="00C04CD4">
        <w:rPr>
          <w:rFonts w:eastAsia="Times New Roman" w:cs="Times New Roman"/>
          <w:lang w:val="uk-UA" w:eastAsia="ru-RU"/>
        </w:rPr>
        <w:t xml:space="preserve"> можливо лише за умови злагодженої та впевненої співпраці </w:t>
      </w:r>
      <w:r w:rsidR="00BE4ABA" w:rsidRPr="00C04CD4">
        <w:rPr>
          <w:rFonts w:eastAsia="Times New Roman" w:cs="Times New Roman"/>
          <w:lang w:val="uk-UA" w:eastAsia="ru-RU"/>
        </w:rPr>
        <w:t>органів місцевого самоврядування</w:t>
      </w:r>
      <w:r w:rsidR="00BC2F8F" w:rsidRPr="00C04CD4">
        <w:rPr>
          <w:rFonts w:eastAsia="Times New Roman" w:cs="Times New Roman"/>
          <w:lang w:val="uk-UA" w:eastAsia="ru-RU"/>
        </w:rPr>
        <w:t xml:space="preserve">. </w:t>
      </w:r>
      <w:r w:rsidR="00BC2F8F" w:rsidRPr="00C04CD4">
        <w:rPr>
          <w:rFonts w:eastAsia="Times New Roman" w:cs="Times New Roman"/>
          <w:lang w:val="uk-UA" w:eastAsia="ru-RU"/>
        </w:rPr>
        <w:br/>
      </w:r>
      <w:r w:rsidR="00B50D25" w:rsidRPr="00C04CD4">
        <w:rPr>
          <w:rFonts w:cs="Times New Roman"/>
          <w:b/>
          <w:lang w:val="uk-UA"/>
        </w:rPr>
        <w:tab/>
      </w:r>
    </w:p>
    <w:p w:rsidR="00B50D25" w:rsidRPr="00C04CD4" w:rsidRDefault="00B50D25" w:rsidP="00EC5609">
      <w:pPr>
        <w:spacing w:after="0" w:line="240" w:lineRule="auto"/>
        <w:jc w:val="center"/>
        <w:rPr>
          <w:rFonts w:eastAsia="Times New Roman" w:cs="Times New Roman"/>
          <w:b/>
          <w:u w:val="single"/>
          <w:lang w:val="uk-UA" w:eastAsia="ru-RU"/>
        </w:rPr>
      </w:pPr>
      <w:r w:rsidRPr="00C04CD4">
        <w:rPr>
          <w:rFonts w:eastAsia="Times New Roman" w:cs="Times New Roman"/>
          <w:b/>
          <w:u w:val="single"/>
          <w:lang w:val="uk-UA" w:eastAsia="ru-RU"/>
        </w:rPr>
        <w:t xml:space="preserve">Діяльність </w:t>
      </w:r>
      <w:proofErr w:type="spellStart"/>
      <w:r w:rsidRPr="00C04CD4">
        <w:rPr>
          <w:rFonts w:eastAsia="Times New Roman" w:cs="Times New Roman"/>
          <w:b/>
          <w:u w:val="single"/>
          <w:lang w:val="uk-UA" w:eastAsia="ru-RU"/>
        </w:rPr>
        <w:t>Щастинської</w:t>
      </w:r>
      <w:proofErr w:type="spellEnd"/>
      <w:r w:rsidRPr="00C04CD4">
        <w:rPr>
          <w:rFonts w:eastAsia="Times New Roman" w:cs="Times New Roman"/>
          <w:b/>
          <w:u w:val="single"/>
          <w:lang w:val="uk-UA" w:eastAsia="ru-RU"/>
        </w:rPr>
        <w:t xml:space="preserve"> міської ради</w:t>
      </w:r>
    </w:p>
    <w:p w:rsidR="00EC5609" w:rsidRPr="00C04CD4" w:rsidRDefault="00EC5609" w:rsidP="00C7066F">
      <w:pPr>
        <w:spacing w:after="0" w:line="240" w:lineRule="auto"/>
        <w:jc w:val="both"/>
        <w:rPr>
          <w:rFonts w:eastAsia="Times New Roman" w:cs="Times New Roman"/>
          <w:b/>
          <w:u w:val="single"/>
          <w:lang w:val="uk-UA" w:eastAsia="ru-RU"/>
        </w:rPr>
      </w:pPr>
    </w:p>
    <w:p w:rsidR="007C202C" w:rsidRPr="00C04CD4" w:rsidRDefault="00225045" w:rsidP="007C202C">
      <w:pPr>
        <w:pStyle w:val="2"/>
        <w:ind w:firstLine="709"/>
        <w:jc w:val="both"/>
        <w:rPr>
          <w:b w:val="0"/>
          <w:bCs w:val="0"/>
          <w:sz w:val="24"/>
          <w:szCs w:val="24"/>
          <w:lang w:val="uk-UA"/>
        </w:rPr>
      </w:pPr>
      <w:r w:rsidRPr="00C04CD4">
        <w:rPr>
          <w:b w:val="0"/>
          <w:bCs w:val="0"/>
          <w:sz w:val="24"/>
          <w:szCs w:val="24"/>
          <w:lang w:val="uk-UA"/>
        </w:rPr>
        <w:t>Запоруко</w:t>
      </w:r>
      <w:r w:rsidR="00B50D25" w:rsidRPr="00C04CD4">
        <w:rPr>
          <w:b w:val="0"/>
          <w:bCs w:val="0"/>
          <w:sz w:val="24"/>
          <w:szCs w:val="24"/>
          <w:lang w:val="uk-UA"/>
        </w:rPr>
        <w:t xml:space="preserve">ю </w:t>
      </w:r>
      <w:r w:rsidRPr="00C04CD4">
        <w:rPr>
          <w:b w:val="0"/>
          <w:bCs w:val="0"/>
          <w:sz w:val="24"/>
          <w:szCs w:val="24"/>
          <w:lang w:val="uk-UA"/>
        </w:rPr>
        <w:t xml:space="preserve">результативної </w:t>
      </w:r>
      <w:r w:rsidR="00B50D25" w:rsidRPr="00C04CD4">
        <w:rPr>
          <w:b w:val="0"/>
          <w:bCs w:val="0"/>
          <w:sz w:val="24"/>
          <w:szCs w:val="24"/>
          <w:lang w:val="uk-UA"/>
        </w:rPr>
        <w:t xml:space="preserve">роботою органів місцевого самоврядування є злагоджена та стабільна робота депутатів </w:t>
      </w:r>
      <w:proofErr w:type="spellStart"/>
      <w:r w:rsidR="00B50D25" w:rsidRPr="00C04CD4">
        <w:rPr>
          <w:b w:val="0"/>
          <w:bCs w:val="0"/>
          <w:sz w:val="24"/>
          <w:szCs w:val="24"/>
          <w:lang w:val="uk-UA"/>
        </w:rPr>
        <w:t>Щастинської</w:t>
      </w:r>
      <w:proofErr w:type="spellEnd"/>
      <w:r w:rsidR="00B50D25" w:rsidRPr="00C04CD4">
        <w:rPr>
          <w:b w:val="0"/>
          <w:bCs w:val="0"/>
          <w:sz w:val="24"/>
          <w:szCs w:val="24"/>
          <w:lang w:val="uk-UA"/>
        </w:rPr>
        <w:t xml:space="preserve"> міської ради. </w:t>
      </w:r>
      <w:r w:rsidR="002F3346" w:rsidRPr="00C04CD4">
        <w:rPr>
          <w:b w:val="0"/>
          <w:bCs w:val="0"/>
          <w:sz w:val="24"/>
          <w:szCs w:val="24"/>
          <w:lang w:val="uk-UA"/>
        </w:rPr>
        <w:t>Однак можливо</w:t>
      </w:r>
      <w:r w:rsidR="00B50D25" w:rsidRPr="00C04CD4">
        <w:rPr>
          <w:b w:val="0"/>
          <w:bCs w:val="0"/>
          <w:sz w:val="24"/>
          <w:szCs w:val="24"/>
          <w:lang w:val="uk-UA"/>
        </w:rPr>
        <w:t xml:space="preserve"> </w:t>
      </w:r>
      <w:r w:rsidRPr="00C04CD4">
        <w:rPr>
          <w:b w:val="0"/>
          <w:bCs w:val="0"/>
          <w:sz w:val="24"/>
          <w:szCs w:val="24"/>
          <w:lang w:val="uk-UA"/>
        </w:rPr>
        <w:t xml:space="preserve"> </w:t>
      </w:r>
      <w:r w:rsidR="00B50D25" w:rsidRPr="00C04CD4">
        <w:rPr>
          <w:b w:val="0"/>
          <w:bCs w:val="0"/>
          <w:sz w:val="24"/>
          <w:szCs w:val="24"/>
          <w:lang w:val="uk-UA"/>
        </w:rPr>
        <w:t xml:space="preserve">констатувати той факт, що </w:t>
      </w:r>
      <w:r w:rsidRPr="00C04CD4">
        <w:rPr>
          <w:b w:val="0"/>
          <w:bCs w:val="0"/>
          <w:sz w:val="24"/>
          <w:szCs w:val="24"/>
          <w:lang w:val="uk-UA"/>
        </w:rPr>
        <w:t>є певні проблеми. У зв’язку з особливим станом нашого міста</w:t>
      </w:r>
      <w:r w:rsidR="00B50D25" w:rsidRPr="00C04CD4">
        <w:rPr>
          <w:b w:val="0"/>
          <w:bCs w:val="0"/>
          <w:sz w:val="24"/>
          <w:szCs w:val="24"/>
          <w:lang w:val="uk-UA"/>
        </w:rPr>
        <w:t xml:space="preserve">, </w:t>
      </w:r>
      <w:r w:rsidRPr="00C04CD4">
        <w:rPr>
          <w:b w:val="0"/>
          <w:bCs w:val="0"/>
          <w:sz w:val="24"/>
          <w:szCs w:val="24"/>
          <w:lang w:val="uk-UA"/>
        </w:rPr>
        <w:t xml:space="preserve">відсутністю виборчого процесу, депутати </w:t>
      </w:r>
      <w:proofErr w:type="spellStart"/>
      <w:r w:rsidR="001E3127" w:rsidRPr="00C04CD4">
        <w:rPr>
          <w:b w:val="0"/>
          <w:bCs w:val="0"/>
          <w:sz w:val="24"/>
          <w:szCs w:val="24"/>
          <w:lang w:val="uk-UA"/>
        </w:rPr>
        <w:t>Щастинської</w:t>
      </w:r>
      <w:proofErr w:type="spellEnd"/>
      <w:r w:rsidR="001E3127" w:rsidRPr="00C04CD4">
        <w:rPr>
          <w:b w:val="0"/>
          <w:bCs w:val="0"/>
          <w:sz w:val="24"/>
          <w:szCs w:val="24"/>
          <w:lang w:val="uk-UA"/>
        </w:rPr>
        <w:t xml:space="preserve"> міської ради шостого скликання </w:t>
      </w:r>
      <w:r w:rsidR="007C202C" w:rsidRPr="00C04CD4">
        <w:rPr>
          <w:b w:val="0"/>
          <w:bCs w:val="0"/>
          <w:sz w:val="24"/>
          <w:szCs w:val="24"/>
          <w:lang w:val="uk-UA"/>
        </w:rPr>
        <w:t>згідно норм Конституції України та Закону України «Про статус депутатів місцевих рад»</w:t>
      </w:r>
      <w:r w:rsidR="007C202C" w:rsidRPr="00C04CD4">
        <w:rPr>
          <w:lang w:val="uk-UA"/>
        </w:rPr>
        <w:t xml:space="preserve"> </w:t>
      </w:r>
      <w:r w:rsidRPr="00C04CD4">
        <w:rPr>
          <w:b w:val="0"/>
          <w:bCs w:val="0"/>
          <w:sz w:val="24"/>
          <w:szCs w:val="24"/>
          <w:lang w:val="uk-UA"/>
        </w:rPr>
        <w:t xml:space="preserve">продовжують виконувати свої </w:t>
      </w:r>
      <w:r w:rsidR="001E3127" w:rsidRPr="00C04CD4">
        <w:rPr>
          <w:b w:val="0"/>
          <w:bCs w:val="0"/>
          <w:sz w:val="24"/>
          <w:szCs w:val="24"/>
          <w:lang w:val="uk-UA"/>
        </w:rPr>
        <w:t xml:space="preserve">громадянські </w:t>
      </w:r>
      <w:r w:rsidRPr="00C04CD4">
        <w:rPr>
          <w:b w:val="0"/>
          <w:bCs w:val="0"/>
          <w:sz w:val="24"/>
          <w:szCs w:val="24"/>
          <w:lang w:val="uk-UA"/>
        </w:rPr>
        <w:t>обов’язки</w:t>
      </w:r>
      <w:r w:rsidR="001E3127" w:rsidRPr="00C04CD4">
        <w:rPr>
          <w:b w:val="0"/>
          <w:bCs w:val="0"/>
          <w:sz w:val="24"/>
          <w:szCs w:val="24"/>
          <w:lang w:val="uk-UA"/>
        </w:rPr>
        <w:t xml:space="preserve">. </w:t>
      </w:r>
    </w:p>
    <w:p w:rsidR="00CB000A" w:rsidRPr="00C04CD4" w:rsidRDefault="001E3127" w:rsidP="007C202C">
      <w:pPr>
        <w:pStyle w:val="2"/>
        <w:ind w:firstLine="709"/>
        <w:jc w:val="both"/>
        <w:rPr>
          <w:b w:val="0"/>
          <w:bCs w:val="0"/>
          <w:sz w:val="24"/>
          <w:szCs w:val="24"/>
          <w:lang w:val="uk-UA"/>
        </w:rPr>
      </w:pPr>
      <w:r w:rsidRPr="00C04CD4">
        <w:rPr>
          <w:b w:val="0"/>
          <w:bCs w:val="0"/>
          <w:sz w:val="24"/>
          <w:szCs w:val="24"/>
          <w:lang w:val="uk-UA"/>
        </w:rPr>
        <w:t>Та надзвичайні обставини, в котрих опинилось наше місто, спр</w:t>
      </w:r>
      <w:r w:rsidR="007C202C" w:rsidRPr="00C04CD4">
        <w:rPr>
          <w:b w:val="0"/>
          <w:bCs w:val="0"/>
          <w:sz w:val="24"/>
          <w:szCs w:val="24"/>
          <w:lang w:val="uk-UA"/>
        </w:rPr>
        <w:t>ичини</w:t>
      </w:r>
      <w:r w:rsidRPr="00C04CD4">
        <w:rPr>
          <w:b w:val="0"/>
          <w:bCs w:val="0"/>
          <w:sz w:val="24"/>
          <w:szCs w:val="24"/>
          <w:lang w:val="uk-UA"/>
        </w:rPr>
        <w:t>ло відтік працездатного населення, у тому числі</w:t>
      </w:r>
      <w:r w:rsidR="007C202C" w:rsidRPr="00C04CD4">
        <w:rPr>
          <w:b w:val="0"/>
          <w:bCs w:val="0"/>
          <w:sz w:val="24"/>
          <w:szCs w:val="24"/>
          <w:lang w:val="uk-UA"/>
        </w:rPr>
        <w:t>, на жаль,</w:t>
      </w:r>
      <w:r w:rsidRPr="00C04CD4">
        <w:rPr>
          <w:b w:val="0"/>
          <w:bCs w:val="0"/>
          <w:sz w:val="24"/>
          <w:szCs w:val="24"/>
          <w:lang w:val="uk-UA"/>
        </w:rPr>
        <w:t xml:space="preserve"> і представників депутатського корпусу: 2015 рік – склали свої повноваження 3 депутата</w:t>
      </w:r>
      <w:r w:rsidR="00CB000A" w:rsidRPr="00C04CD4">
        <w:rPr>
          <w:b w:val="0"/>
          <w:bCs w:val="0"/>
          <w:sz w:val="24"/>
          <w:szCs w:val="24"/>
          <w:lang w:val="uk-UA"/>
        </w:rPr>
        <w:t xml:space="preserve"> (Горобець Володимир Іванович, Татарка Сергій Миколайович, Васильєва  Людмила  Володимирівна)</w:t>
      </w:r>
      <w:r w:rsidRPr="00C04CD4">
        <w:rPr>
          <w:b w:val="0"/>
          <w:bCs w:val="0"/>
          <w:sz w:val="24"/>
          <w:szCs w:val="24"/>
          <w:lang w:val="uk-UA"/>
        </w:rPr>
        <w:t>, 2016 рік – 2 депутати</w:t>
      </w:r>
      <w:r w:rsidR="00CB000A" w:rsidRPr="00C04CD4">
        <w:rPr>
          <w:b w:val="0"/>
          <w:bCs w:val="0"/>
          <w:sz w:val="24"/>
          <w:szCs w:val="24"/>
          <w:lang w:val="uk-UA"/>
        </w:rPr>
        <w:t xml:space="preserve"> (</w:t>
      </w:r>
      <w:proofErr w:type="spellStart"/>
      <w:r w:rsidRPr="00C04CD4">
        <w:rPr>
          <w:b w:val="0"/>
          <w:bCs w:val="0"/>
          <w:sz w:val="24"/>
          <w:szCs w:val="24"/>
          <w:lang w:val="uk-UA"/>
        </w:rPr>
        <w:t>.</w:t>
      </w:r>
      <w:r w:rsidR="00CB000A" w:rsidRPr="00C04CD4">
        <w:rPr>
          <w:b w:val="0"/>
          <w:bCs w:val="0"/>
          <w:sz w:val="24"/>
          <w:szCs w:val="24"/>
          <w:lang w:val="uk-UA"/>
        </w:rPr>
        <w:t>Пріліпа</w:t>
      </w:r>
      <w:proofErr w:type="spellEnd"/>
      <w:r w:rsidR="00CB000A" w:rsidRPr="00C04CD4">
        <w:rPr>
          <w:b w:val="0"/>
          <w:bCs w:val="0"/>
          <w:sz w:val="24"/>
          <w:szCs w:val="24"/>
          <w:lang w:val="uk-UA"/>
        </w:rPr>
        <w:t xml:space="preserve"> Віталій Вікторович, </w:t>
      </w:r>
      <w:proofErr w:type="spellStart"/>
      <w:r w:rsidR="00CB000A" w:rsidRPr="00C04CD4">
        <w:rPr>
          <w:b w:val="0"/>
          <w:bCs w:val="0"/>
          <w:sz w:val="24"/>
          <w:szCs w:val="24"/>
          <w:lang w:val="uk-UA"/>
        </w:rPr>
        <w:t>Коптіліна</w:t>
      </w:r>
      <w:proofErr w:type="spellEnd"/>
      <w:r w:rsidR="00CB000A" w:rsidRPr="00C04CD4">
        <w:rPr>
          <w:b w:val="0"/>
          <w:bCs w:val="0"/>
          <w:sz w:val="24"/>
          <w:szCs w:val="24"/>
          <w:lang w:val="uk-UA"/>
        </w:rPr>
        <w:t xml:space="preserve"> Світлана Павлівна). Однак процес виходу депутатів із лав міської ради подовжується. Вже другий раз подав заяву депутат </w:t>
      </w:r>
      <w:proofErr w:type="spellStart"/>
      <w:r w:rsidR="00CB000A" w:rsidRPr="00C04CD4">
        <w:rPr>
          <w:b w:val="0"/>
          <w:bCs w:val="0"/>
          <w:sz w:val="24"/>
          <w:szCs w:val="24"/>
          <w:lang w:val="uk-UA"/>
        </w:rPr>
        <w:t>Ганжа</w:t>
      </w:r>
      <w:proofErr w:type="spellEnd"/>
      <w:r w:rsidR="00CB000A" w:rsidRPr="00C04CD4">
        <w:rPr>
          <w:b w:val="0"/>
          <w:bCs w:val="0"/>
          <w:sz w:val="24"/>
          <w:szCs w:val="24"/>
          <w:lang w:val="uk-UA"/>
        </w:rPr>
        <w:t xml:space="preserve"> Валерій Михайлович щодо складання своїх повноважень</w:t>
      </w:r>
      <w:r w:rsidR="007C202C" w:rsidRPr="00C04CD4">
        <w:rPr>
          <w:b w:val="0"/>
          <w:bCs w:val="0"/>
          <w:sz w:val="24"/>
          <w:szCs w:val="24"/>
          <w:lang w:val="uk-UA"/>
        </w:rPr>
        <w:t>,</w:t>
      </w:r>
      <w:r w:rsidR="0026473D" w:rsidRPr="00C04CD4">
        <w:rPr>
          <w:b w:val="0"/>
          <w:bCs w:val="0"/>
          <w:sz w:val="24"/>
          <w:szCs w:val="24"/>
          <w:lang w:val="uk-UA"/>
        </w:rPr>
        <w:t xml:space="preserve"> та </w:t>
      </w:r>
      <w:r w:rsidR="00CB000A" w:rsidRPr="00C04CD4">
        <w:rPr>
          <w:b w:val="0"/>
          <w:bCs w:val="0"/>
          <w:sz w:val="24"/>
          <w:szCs w:val="24"/>
          <w:lang w:val="uk-UA"/>
        </w:rPr>
        <w:t xml:space="preserve">на засіданні 74 сесії </w:t>
      </w:r>
      <w:r w:rsidR="0026473D" w:rsidRPr="00C04CD4">
        <w:rPr>
          <w:b w:val="0"/>
          <w:bCs w:val="0"/>
          <w:sz w:val="24"/>
          <w:szCs w:val="24"/>
          <w:lang w:val="uk-UA"/>
        </w:rPr>
        <w:t xml:space="preserve">рішення по цьому питанню не було прийнято. Дієві депутати настійно рекомендували </w:t>
      </w:r>
      <w:proofErr w:type="spellStart"/>
      <w:r w:rsidR="0026473D" w:rsidRPr="00C04CD4">
        <w:rPr>
          <w:b w:val="0"/>
          <w:bCs w:val="0"/>
          <w:sz w:val="24"/>
          <w:szCs w:val="24"/>
          <w:lang w:val="uk-UA"/>
        </w:rPr>
        <w:t>Ганже</w:t>
      </w:r>
      <w:proofErr w:type="spellEnd"/>
      <w:r w:rsidR="0026473D" w:rsidRPr="00C04CD4">
        <w:rPr>
          <w:b w:val="0"/>
          <w:bCs w:val="0"/>
          <w:sz w:val="24"/>
          <w:szCs w:val="24"/>
          <w:lang w:val="uk-UA"/>
        </w:rPr>
        <w:t xml:space="preserve"> В.М. переглянути свою позицію і навпаки активно виконувати свої депутатські обов’язки.  </w:t>
      </w:r>
      <w:r w:rsidR="00EE7029" w:rsidRPr="00C04CD4">
        <w:rPr>
          <w:b w:val="0"/>
          <w:bCs w:val="0"/>
          <w:sz w:val="24"/>
          <w:szCs w:val="24"/>
          <w:lang w:val="uk-UA"/>
        </w:rPr>
        <w:t>Безумовно, що</w:t>
      </w:r>
      <w:r w:rsidR="007C202C" w:rsidRPr="00C04CD4">
        <w:rPr>
          <w:b w:val="0"/>
          <w:bCs w:val="0"/>
          <w:sz w:val="24"/>
          <w:szCs w:val="24"/>
          <w:lang w:val="uk-UA"/>
        </w:rPr>
        <w:t xml:space="preserve"> у</w:t>
      </w:r>
      <w:r w:rsidR="0026473D" w:rsidRPr="00C04CD4">
        <w:rPr>
          <w:b w:val="0"/>
          <w:bCs w:val="0"/>
          <w:sz w:val="24"/>
          <w:szCs w:val="24"/>
          <w:lang w:val="uk-UA"/>
        </w:rPr>
        <w:t xml:space="preserve"> цей непростий час тільки консолідація усіх громадських сил може стати </w:t>
      </w:r>
      <w:r w:rsidR="00421051" w:rsidRPr="00C04CD4">
        <w:rPr>
          <w:b w:val="0"/>
          <w:bCs w:val="0"/>
          <w:sz w:val="24"/>
          <w:szCs w:val="24"/>
          <w:lang w:val="uk-UA"/>
        </w:rPr>
        <w:t>дійсним робочим інструментом відновлення та подальшого розвитку міста</w:t>
      </w:r>
      <w:r w:rsidR="0026473D" w:rsidRPr="00C04CD4">
        <w:rPr>
          <w:b w:val="0"/>
          <w:bCs w:val="0"/>
          <w:sz w:val="24"/>
          <w:szCs w:val="24"/>
          <w:lang w:val="uk-UA"/>
        </w:rPr>
        <w:t xml:space="preserve">. </w:t>
      </w:r>
    </w:p>
    <w:p w:rsidR="0017200C" w:rsidRPr="00C04CD4" w:rsidRDefault="00421051" w:rsidP="007C202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Н</w:t>
      </w:r>
      <w:r w:rsidR="00B50D25" w:rsidRPr="00C04CD4">
        <w:rPr>
          <w:rFonts w:eastAsia="Times New Roman" w:cs="Times New Roman"/>
          <w:lang w:val="uk-UA" w:eastAsia="ru-RU"/>
        </w:rPr>
        <w:t>езважаючи на різні політичні погляди і партійну приналежність, в раді сформ</w:t>
      </w:r>
      <w:r w:rsidR="00EE7029" w:rsidRPr="00C04CD4">
        <w:rPr>
          <w:rFonts w:eastAsia="Times New Roman" w:cs="Times New Roman"/>
          <w:lang w:val="uk-UA" w:eastAsia="ru-RU"/>
        </w:rPr>
        <w:t>увалася більшість депутатів, які</w:t>
      </w:r>
      <w:r w:rsidR="00B50D25" w:rsidRPr="00C04CD4">
        <w:rPr>
          <w:rFonts w:eastAsia="Times New Roman" w:cs="Times New Roman"/>
          <w:lang w:val="uk-UA" w:eastAsia="ru-RU"/>
        </w:rPr>
        <w:t xml:space="preserve"> у відповідності до своїх передвиборчих програм, працюють на благо міста та своїх виборців.</w:t>
      </w:r>
      <w:r w:rsidRPr="00C04CD4">
        <w:rPr>
          <w:rFonts w:eastAsia="Times New Roman" w:cs="Times New Roman"/>
          <w:lang w:val="uk-UA" w:eastAsia="ru-RU"/>
        </w:rPr>
        <w:t xml:space="preserve"> </w:t>
      </w:r>
      <w:r w:rsidR="007D7DBC" w:rsidRPr="00C04CD4">
        <w:rPr>
          <w:rFonts w:eastAsia="Times New Roman" w:cs="Times New Roman"/>
          <w:lang w:val="uk-UA" w:eastAsia="ru-RU"/>
        </w:rPr>
        <w:t xml:space="preserve">Депутати </w:t>
      </w:r>
      <w:proofErr w:type="spellStart"/>
      <w:r w:rsidR="0017200C" w:rsidRPr="00C04CD4">
        <w:rPr>
          <w:rFonts w:eastAsia="Times New Roman" w:cs="Times New Roman"/>
          <w:lang w:val="uk-UA" w:eastAsia="ru-RU"/>
        </w:rPr>
        <w:t>Щастинської</w:t>
      </w:r>
      <w:proofErr w:type="spellEnd"/>
      <w:r w:rsidR="0017200C" w:rsidRPr="00C04CD4">
        <w:rPr>
          <w:rFonts w:eastAsia="Times New Roman" w:cs="Times New Roman"/>
          <w:lang w:val="uk-UA" w:eastAsia="ru-RU"/>
        </w:rPr>
        <w:t xml:space="preserve"> міської  ради VI скликання </w:t>
      </w:r>
      <w:r w:rsidR="007D7DBC" w:rsidRPr="00C04CD4">
        <w:rPr>
          <w:rFonts w:eastAsia="Times New Roman" w:cs="Times New Roman"/>
          <w:lang w:val="uk-UA" w:eastAsia="ru-RU"/>
        </w:rPr>
        <w:t xml:space="preserve">згідно графіку прийому  виборців </w:t>
      </w:r>
      <w:r w:rsidR="0017200C" w:rsidRPr="00C04CD4">
        <w:rPr>
          <w:rFonts w:eastAsia="Times New Roman" w:cs="Times New Roman"/>
          <w:lang w:val="uk-UA" w:eastAsia="ru-RU"/>
        </w:rPr>
        <w:t>здійсняють</w:t>
      </w:r>
      <w:r w:rsidR="007D7DBC" w:rsidRPr="00C04CD4">
        <w:rPr>
          <w:rFonts w:eastAsia="Times New Roman" w:cs="Times New Roman"/>
          <w:lang w:val="uk-UA" w:eastAsia="ru-RU"/>
        </w:rPr>
        <w:t xml:space="preserve"> прийом мешканців </w:t>
      </w:r>
      <w:proofErr w:type="spellStart"/>
      <w:r w:rsidR="007D7DBC" w:rsidRPr="00C04CD4">
        <w:rPr>
          <w:rFonts w:eastAsia="Times New Roman" w:cs="Times New Roman"/>
          <w:lang w:val="uk-UA" w:eastAsia="ru-RU"/>
        </w:rPr>
        <w:t>м.Щ</w:t>
      </w:r>
      <w:r w:rsidR="0017200C" w:rsidRPr="00C04CD4">
        <w:rPr>
          <w:rFonts w:eastAsia="Times New Roman" w:cs="Times New Roman"/>
          <w:lang w:val="uk-UA" w:eastAsia="ru-RU"/>
        </w:rPr>
        <w:t>астя</w:t>
      </w:r>
      <w:proofErr w:type="spellEnd"/>
      <w:r w:rsidR="0017200C" w:rsidRPr="00C04CD4">
        <w:rPr>
          <w:rFonts w:eastAsia="Times New Roman" w:cs="Times New Roman"/>
          <w:lang w:val="uk-UA" w:eastAsia="ru-RU"/>
        </w:rPr>
        <w:t xml:space="preserve"> по різноманітним питанням, засідають на депутатських комісіях, звітуються.</w:t>
      </w:r>
    </w:p>
    <w:p w:rsidR="00B50D25" w:rsidRPr="00C04CD4" w:rsidRDefault="007D7DBC" w:rsidP="007C202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В загалі, з</w:t>
      </w:r>
      <w:r w:rsidR="00421051" w:rsidRPr="00C04CD4">
        <w:rPr>
          <w:rFonts w:eastAsia="Times New Roman" w:cs="Times New Roman"/>
          <w:lang w:val="uk-UA" w:eastAsia="ru-RU"/>
        </w:rPr>
        <w:t xml:space="preserve">а період 2016 року відбулось 9 засідань </w:t>
      </w:r>
      <w:proofErr w:type="spellStart"/>
      <w:r w:rsidR="00421051" w:rsidRPr="00C04CD4">
        <w:rPr>
          <w:rFonts w:eastAsia="Times New Roman" w:cs="Times New Roman"/>
          <w:lang w:val="uk-UA" w:eastAsia="ru-RU"/>
        </w:rPr>
        <w:t>Щастинської</w:t>
      </w:r>
      <w:proofErr w:type="spellEnd"/>
      <w:r w:rsidR="00421051" w:rsidRPr="00C04CD4">
        <w:rPr>
          <w:rFonts w:eastAsia="Times New Roman" w:cs="Times New Roman"/>
          <w:lang w:val="uk-UA" w:eastAsia="ru-RU"/>
        </w:rPr>
        <w:t xml:space="preserve"> міської ради, прийн</w:t>
      </w:r>
      <w:r w:rsidRPr="00C04CD4">
        <w:rPr>
          <w:rFonts w:eastAsia="Times New Roman" w:cs="Times New Roman"/>
          <w:lang w:val="uk-UA" w:eastAsia="ru-RU"/>
        </w:rPr>
        <w:t>ято 130 рішень.</w:t>
      </w:r>
      <w:r w:rsidR="00265077" w:rsidRPr="00C04CD4">
        <w:rPr>
          <w:rFonts w:eastAsia="Times New Roman" w:cs="Times New Roman"/>
          <w:lang w:val="uk-UA" w:eastAsia="ru-RU"/>
        </w:rPr>
        <w:t xml:space="preserve"> Основні питання, що розглядувались на сесійних засіданнях стосуються соціально-економічного і культурного розвитку, охорони </w:t>
      </w:r>
      <w:r w:rsidR="0017200C" w:rsidRPr="00C04CD4">
        <w:rPr>
          <w:rFonts w:eastAsia="Times New Roman" w:cs="Times New Roman"/>
          <w:lang w:val="uk-UA" w:eastAsia="ru-RU"/>
        </w:rPr>
        <w:t>здоров’я</w:t>
      </w:r>
      <w:r w:rsidR="00265077" w:rsidRPr="00C04CD4">
        <w:rPr>
          <w:rFonts w:eastAsia="Times New Roman" w:cs="Times New Roman"/>
          <w:lang w:val="uk-UA" w:eastAsia="ru-RU"/>
        </w:rPr>
        <w:t>, комунальної власності, внесення змін до бюджету міста, земельн</w:t>
      </w:r>
      <w:r w:rsidR="0017200C" w:rsidRPr="00C04CD4">
        <w:rPr>
          <w:rFonts w:eastAsia="Times New Roman" w:cs="Times New Roman"/>
          <w:lang w:val="uk-UA" w:eastAsia="ru-RU"/>
        </w:rPr>
        <w:t>их</w:t>
      </w:r>
      <w:r w:rsidR="00265077" w:rsidRPr="00C04CD4">
        <w:rPr>
          <w:rFonts w:eastAsia="Times New Roman" w:cs="Times New Roman"/>
          <w:lang w:val="uk-UA" w:eastAsia="ru-RU"/>
        </w:rPr>
        <w:t xml:space="preserve"> питан</w:t>
      </w:r>
      <w:r w:rsidR="0017200C" w:rsidRPr="00C04CD4">
        <w:rPr>
          <w:rFonts w:eastAsia="Times New Roman" w:cs="Times New Roman"/>
          <w:lang w:val="uk-UA" w:eastAsia="ru-RU"/>
        </w:rPr>
        <w:t>ь</w:t>
      </w:r>
      <w:r w:rsidR="00265077" w:rsidRPr="00C04CD4">
        <w:rPr>
          <w:rFonts w:eastAsia="Times New Roman" w:cs="Times New Roman"/>
          <w:lang w:val="uk-UA" w:eastAsia="ru-RU"/>
        </w:rPr>
        <w:t xml:space="preserve"> та інші. </w:t>
      </w:r>
    </w:p>
    <w:p w:rsidR="0017200C" w:rsidRPr="00C04CD4" w:rsidRDefault="0017200C" w:rsidP="007C202C">
      <w:pPr>
        <w:spacing w:after="0" w:line="240" w:lineRule="auto"/>
        <w:ind w:firstLine="709"/>
        <w:jc w:val="both"/>
        <w:rPr>
          <w:rFonts w:eastAsia="Times New Roman" w:cs="Times New Roman"/>
          <w:lang w:val="uk-UA" w:eastAsia="ru-RU"/>
        </w:rPr>
      </w:pPr>
    </w:p>
    <w:p w:rsidR="00CE5014" w:rsidRPr="00C04CD4" w:rsidRDefault="00CE5014" w:rsidP="0017200C">
      <w:pPr>
        <w:spacing w:after="0" w:line="240" w:lineRule="auto"/>
        <w:ind w:left="360"/>
        <w:jc w:val="center"/>
        <w:rPr>
          <w:rFonts w:eastAsia="Times New Roman" w:cs="Times New Roman"/>
          <w:b/>
          <w:u w:val="single"/>
          <w:lang w:val="uk-UA" w:eastAsia="ru-RU"/>
        </w:rPr>
      </w:pPr>
    </w:p>
    <w:p w:rsidR="00EE7029" w:rsidRPr="00C04CD4" w:rsidRDefault="00EE7029" w:rsidP="00EE7029">
      <w:pPr>
        <w:tabs>
          <w:tab w:val="left" w:pos="1260"/>
          <w:tab w:val="center" w:pos="4857"/>
        </w:tabs>
        <w:spacing w:after="0" w:line="240" w:lineRule="auto"/>
        <w:ind w:left="360"/>
        <w:rPr>
          <w:rFonts w:eastAsia="Times New Roman" w:cs="Times New Roman"/>
          <w:b/>
          <w:u w:val="single"/>
          <w:lang w:val="uk-UA" w:eastAsia="ru-RU"/>
        </w:rPr>
      </w:pPr>
    </w:p>
    <w:p w:rsidR="00B50D25" w:rsidRPr="00C04CD4" w:rsidRDefault="00EE7029" w:rsidP="00EE7029">
      <w:pPr>
        <w:tabs>
          <w:tab w:val="left" w:pos="1260"/>
          <w:tab w:val="center" w:pos="4857"/>
        </w:tabs>
        <w:spacing w:after="0" w:line="240" w:lineRule="auto"/>
        <w:ind w:left="360"/>
        <w:rPr>
          <w:rFonts w:eastAsia="Times New Roman" w:cs="Times New Roman"/>
          <w:b/>
          <w:u w:val="single"/>
          <w:lang w:val="uk-UA" w:eastAsia="ru-RU"/>
        </w:rPr>
      </w:pPr>
      <w:r w:rsidRPr="00C04CD4">
        <w:rPr>
          <w:rFonts w:eastAsia="Times New Roman" w:cs="Times New Roman"/>
          <w:b/>
          <w:u w:val="single"/>
          <w:lang w:val="uk-UA" w:eastAsia="ru-RU"/>
        </w:rPr>
        <w:tab/>
      </w:r>
      <w:r w:rsidR="00B50D25" w:rsidRPr="00C04CD4">
        <w:rPr>
          <w:rFonts w:eastAsia="Times New Roman" w:cs="Times New Roman"/>
          <w:b/>
          <w:u w:val="single"/>
          <w:lang w:val="uk-UA" w:eastAsia="ru-RU"/>
        </w:rPr>
        <w:t xml:space="preserve">Діяльність виконавчого комітету </w:t>
      </w:r>
      <w:proofErr w:type="spellStart"/>
      <w:r w:rsidR="007D7DBC" w:rsidRPr="00C04CD4">
        <w:rPr>
          <w:rFonts w:eastAsia="Times New Roman" w:cs="Times New Roman"/>
          <w:b/>
          <w:u w:val="single"/>
          <w:lang w:val="uk-UA" w:eastAsia="ru-RU"/>
        </w:rPr>
        <w:t>Щастин</w:t>
      </w:r>
      <w:r w:rsidR="00B50D25" w:rsidRPr="00C04CD4">
        <w:rPr>
          <w:rFonts w:eastAsia="Times New Roman" w:cs="Times New Roman"/>
          <w:b/>
          <w:u w:val="single"/>
          <w:lang w:val="uk-UA" w:eastAsia="ru-RU"/>
        </w:rPr>
        <w:t>ської</w:t>
      </w:r>
      <w:proofErr w:type="spellEnd"/>
      <w:r w:rsidR="00B50D25" w:rsidRPr="00C04CD4">
        <w:rPr>
          <w:rFonts w:eastAsia="Times New Roman" w:cs="Times New Roman"/>
          <w:b/>
          <w:u w:val="single"/>
          <w:lang w:val="uk-UA" w:eastAsia="ru-RU"/>
        </w:rPr>
        <w:t xml:space="preserve"> міської ради</w:t>
      </w:r>
    </w:p>
    <w:p w:rsidR="00CE5014" w:rsidRPr="00C04CD4" w:rsidRDefault="00CE5014" w:rsidP="0017200C">
      <w:pPr>
        <w:spacing w:after="0" w:line="240" w:lineRule="auto"/>
        <w:ind w:left="360"/>
        <w:jc w:val="center"/>
        <w:rPr>
          <w:rFonts w:eastAsia="Times New Roman" w:cs="Times New Roman"/>
          <w:b/>
          <w:u w:val="single"/>
          <w:lang w:val="uk-UA" w:eastAsia="ru-RU"/>
        </w:rPr>
      </w:pPr>
    </w:p>
    <w:p w:rsidR="0017200C" w:rsidRPr="00C04CD4" w:rsidRDefault="00265077" w:rsidP="00C7066F">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Завдяки спільним практичним діям були виявлені проблемні питання існування і розвитку нашого міста та намічені напрямки і етапи їх вирішення. І, як наслідок, все, що зроблено в місті – це колективна праця міськвиконкому та депутатів всіх рівнів. Всього за</w:t>
      </w:r>
      <w:r w:rsidR="00EB45B1" w:rsidRPr="00C04CD4">
        <w:rPr>
          <w:rFonts w:eastAsia="Times New Roman" w:cs="Times New Roman"/>
          <w:lang w:val="uk-UA" w:eastAsia="ru-RU"/>
        </w:rPr>
        <w:t xml:space="preserve"> 2016</w:t>
      </w:r>
      <w:r w:rsidRPr="00C04CD4">
        <w:rPr>
          <w:rFonts w:eastAsia="Times New Roman" w:cs="Times New Roman"/>
          <w:lang w:val="uk-UA" w:eastAsia="ru-RU"/>
        </w:rPr>
        <w:t xml:space="preserve"> рік було проведено 26 засідань виконкому і прийнято 147 рішень. </w:t>
      </w:r>
    </w:p>
    <w:p w:rsidR="0017200C" w:rsidRPr="00C04CD4" w:rsidRDefault="00EB45B1" w:rsidP="00C7066F">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Також </w:t>
      </w:r>
      <w:r w:rsidR="00EE7029" w:rsidRPr="00C04CD4">
        <w:rPr>
          <w:rFonts w:eastAsia="Times New Roman" w:cs="Times New Roman"/>
          <w:lang w:val="uk-UA" w:eastAsia="ru-RU"/>
        </w:rPr>
        <w:t>пройшли</w:t>
      </w:r>
      <w:r w:rsidRPr="00C04CD4">
        <w:rPr>
          <w:rFonts w:eastAsia="Times New Roman" w:cs="Times New Roman"/>
          <w:lang w:val="uk-UA" w:eastAsia="ru-RU"/>
        </w:rPr>
        <w:t xml:space="preserve"> </w:t>
      </w:r>
      <w:r w:rsidR="006041A3" w:rsidRPr="00C04CD4">
        <w:rPr>
          <w:rFonts w:eastAsia="Times New Roman" w:cs="Times New Roman"/>
          <w:lang w:val="uk-UA" w:eastAsia="ru-RU"/>
        </w:rPr>
        <w:t xml:space="preserve">суттєві </w:t>
      </w:r>
      <w:r w:rsidR="00265077" w:rsidRPr="00C04CD4">
        <w:rPr>
          <w:rFonts w:eastAsia="Times New Roman" w:cs="Times New Roman"/>
          <w:lang w:val="uk-UA" w:eastAsia="ru-RU"/>
        </w:rPr>
        <w:t xml:space="preserve">зміни у організаційному полі. </w:t>
      </w:r>
      <w:r w:rsidRPr="00C04CD4">
        <w:rPr>
          <w:rFonts w:eastAsia="Times New Roman" w:cs="Times New Roman"/>
          <w:lang w:val="uk-UA" w:eastAsia="ru-RU"/>
        </w:rPr>
        <w:t>Тож, враховуючи</w:t>
      </w:r>
      <w:r w:rsidR="00265077" w:rsidRPr="00C04CD4">
        <w:rPr>
          <w:rFonts w:eastAsia="Times New Roman" w:cs="Times New Roman"/>
          <w:lang w:val="uk-UA" w:eastAsia="ru-RU"/>
        </w:rPr>
        <w:t xml:space="preserve"> потреб</w:t>
      </w:r>
      <w:r w:rsidRPr="00C04CD4">
        <w:rPr>
          <w:rFonts w:eastAsia="Times New Roman" w:cs="Times New Roman"/>
          <w:lang w:val="uk-UA" w:eastAsia="ru-RU"/>
        </w:rPr>
        <w:t>и</w:t>
      </w:r>
      <w:r w:rsidR="00265077" w:rsidRPr="00C04CD4">
        <w:rPr>
          <w:rFonts w:eastAsia="Times New Roman" w:cs="Times New Roman"/>
          <w:lang w:val="uk-UA" w:eastAsia="ru-RU"/>
        </w:rPr>
        <w:t xml:space="preserve"> населення</w:t>
      </w:r>
      <w:r w:rsidRPr="00C04CD4">
        <w:rPr>
          <w:rFonts w:eastAsia="Times New Roman" w:cs="Times New Roman"/>
          <w:lang w:val="uk-UA" w:eastAsia="ru-RU"/>
        </w:rPr>
        <w:t xml:space="preserve"> нашого міста,</w:t>
      </w:r>
      <w:r w:rsidR="004F74C0" w:rsidRPr="00C04CD4">
        <w:rPr>
          <w:rFonts w:eastAsia="Times New Roman" w:cs="Times New Roman"/>
          <w:lang w:val="uk-UA" w:eastAsia="ru-RU"/>
        </w:rPr>
        <w:t xml:space="preserve"> до функцій військово-облікового  бюро було додано роботу по здійсненню прав реєстрації громадян, що сприяло зменшенню звертань до </w:t>
      </w:r>
      <w:proofErr w:type="spellStart"/>
      <w:r w:rsidR="004F74C0" w:rsidRPr="00C04CD4">
        <w:rPr>
          <w:rFonts w:eastAsia="Times New Roman" w:cs="Times New Roman"/>
          <w:lang w:val="uk-UA" w:eastAsia="ru-RU"/>
        </w:rPr>
        <w:t>держзакладів</w:t>
      </w:r>
      <w:proofErr w:type="spellEnd"/>
      <w:r w:rsidR="004F74C0" w:rsidRPr="00C04CD4">
        <w:rPr>
          <w:rFonts w:eastAsia="Times New Roman" w:cs="Times New Roman"/>
          <w:lang w:val="uk-UA" w:eastAsia="ru-RU"/>
        </w:rPr>
        <w:t xml:space="preserve"> </w:t>
      </w:r>
      <w:proofErr w:type="spellStart"/>
      <w:r w:rsidR="004F74C0" w:rsidRPr="00C04CD4">
        <w:rPr>
          <w:rFonts w:eastAsia="Times New Roman" w:cs="Times New Roman"/>
          <w:lang w:val="uk-UA" w:eastAsia="ru-RU"/>
        </w:rPr>
        <w:t>Новоайдару</w:t>
      </w:r>
      <w:proofErr w:type="spellEnd"/>
      <w:r w:rsidR="004F74C0" w:rsidRPr="00C04CD4">
        <w:rPr>
          <w:rFonts w:eastAsia="Times New Roman" w:cs="Times New Roman"/>
          <w:lang w:val="uk-UA" w:eastAsia="ru-RU"/>
        </w:rPr>
        <w:t xml:space="preserve">. </w:t>
      </w:r>
      <w:r w:rsidRPr="00C04CD4">
        <w:rPr>
          <w:rFonts w:eastAsia="Times New Roman" w:cs="Times New Roman"/>
          <w:lang w:val="uk-UA" w:eastAsia="ru-RU"/>
        </w:rPr>
        <w:t xml:space="preserve">Починаючи з 2016 року набули чинності домовленості з Пенсійним управлінням у </w:t>
      </w:r>
      <w:proofErr w:type="spellStart"/>
      <w:r w:rsidRPr="00C04CD4">
        <w:rPr>
          <w:rFonts w:eastAsia="Times New Roman" w:cs="Times New Roman"/>
          <w:lang w:val="uk-UA" w:eastAsia="ru-RU"/>
        </w:rPr>
        <w:t>Новоайдарському</w:t>
      </w:r>
      <w:proofErr w:type="spellEnd"/>
      <w:r w:rsidRPr="00C04CD4">
        <w:rPr>
          <w:rFonts w:eastAsia="Times New Roman" w:cs="Times New Roman"/>
          <w:lang w:val="uk-UA" w:eastAsia="ru-RU"/>
        </w:rPr>
        <w:t xml:space="preserve"> районі по організації виїзних консультативних прийом</w:t>
      </w:r>
      <w:r w:rsidR="005655D4" w:rsidRPr="00C04CD4">
        <w:rPr>
          <w:rFonts w:eastAsia="Times New Roman" w:cs="Times New Roman"/>
          <w:lang w:val="uk-UA" w:eastAsia="ru-RU"/>
        </w:rPr>
        <w:t>і</w:t>
      </w:r>
      <w:r w:rsidRPr="00C04CD4">
        <w:rPr>
          <w:rFonts w:eastAsia="Times New Roman" w:cs="Times New Roman"/>
          <w:lang w:val="uk-UA" w:eastAsia="ru-RU"/>
        </w:rPr>
        <w:t>в</w:t>
      </w:r>
      <w:r w:rsidR="005655D4" w:rsidRPr="00C04CD4">
        <w:rPr>
          <w:rFonts w:eastAsia="Times New Roman" w:cs="Times New Roman"/>
          <w:lang w:val="uk-UA" w:eastAsia="ru-RU"/>
        </w:rPr>
        <w:t xml:space="preserve"> у Щасті, з періодичністю раз у місяць. </w:t>
      </w:r>
    </w:p>
    <w:p w:rsidR="005655D4" w:rsidRPr="00C04CD4" w:rsidRDefault="0017200C" w:rsidP="00C7066F">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С</w:t>
      </w:r>
      <w:r w:rsidR="005655D4" w:rsidRPr="00C04CD4">
        <w:rPr>
          <w:rFonts w:eastAsia="Times New Roman" w:cs="Times New Roman"/>
          <w:lang w:val="uk-UA" w:eastAsia="ru-RU"/>
        </w:rPr>
        <w:t>уттєві зміни в роботі органів місцевого самоврядування здійснились після передачі частини повноваже</w:t>
      </w:r>
      <w:r w:rsidRPr="00C04CD4">
        <w:rPr>
          <w:rFonts w:eastAsia="Times New Roman" w:cs="Times New Roman"/>
          <w:lang w:val="uk-UA" w:eastAsia="ru-RU"/>
        </w:rPr>
        <w:t>нь Міністерства юстиції України.</w:t>
      </w:r>
      <w:r w:rsidR="005655D4" w:rsidRPr="00C04CD4">
        <w:rPr>
          <w:rFonts w:eastAsia="Times New Roman" w:cs="Times New Roman"/>
          <w:lang w:val="uk-UA" w:eastAsia="ru-RU"/>
        </w:rPr>
        <w:t xml:space="preserve"> 31.03.2016 року </w:t>
      </w:r>
      <w:proofErr w:type="spellStart"/>
      <w:r w:rsidR="005655D4" w:rsidRPr="00C04CD4">
        <w:rPr>
          <w:rFonts w:eastAsia="Times New Roman" w:cs="Times New Roman"/>
          <w:lang w:val="uk-UA" w:eastAsia="ru-RU"/>
        </w:rPr>
        <w:t>Щастинською</w:t>
      </w:r>
      <w:proofErr w:type="spellEnd"/>
      <w:r w:rsidR="005655D4" w:rsidRPr="00C04CD4">
        <w:rPr>
          <w:rFonts w:eastAsia="Times New Roman" w:cs="Times New Roman"/>
          <w:lang w:val="uk-UA" w:eastAsia="ru-RU"/>
        </w:rPr>
        <w:t xml:space="preserve"> міською радою було прийнято рішення «Про набуття повноважень та забезпечення їх виконання», відповідно до якого </w:t>
      </w:r>
      <w:proofErr w:type="spellStart"/>
      <w:r w:rsidR="005655D4" w:rsidRPr="00C04CD4">
        <w:rPr>
          <w:rFonts w:eastAsia="Times New Roman" w:cs="Times New Roman"/>
          <w:lang w:val="uk-UA" w:eastAsia="ru-RU"/>
        </w:rPr>
        <w:t>Щастинська</w:t>
      </w:r>
      <w:proofErr w:type="spellEnd"/>
      <w:r w:rsidR="005655D4" w:rsidRPr="00C04CD4">
        <w:rPr>
          <w:rFonts w:eastAsia="Times New Roman" w:cs="Times New Roman"/>
          <w:lang w:val="uk-UA" w:eastAsia="ru-RU"/>
        </w:rPr>
        <w:t xml:space="preserve"> міська рада набула повноважень у сфері державної реєстрації прав відповідно до Закону України «Про державну реєстрацію речових прав на нерухоме майно та їх обтяжень» та у сфері державної реєстрації юридичних осіб та фізичних осіб-підприємців відповідно до Закону України «Про державну реєстрацію юридичних осіб, фізичних осіб-підприємців та громадських формувань».</w:t>
      </w:r>
    </w:p>
    <w:p w:rsidR="005655D4" w:rsidRPr="00C04CD4" w:rsidRDefault="005655D4" w:rsidP="00C7066F">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За 2016 рік державними реєстраторами юридичного відділу виконавчого комітету </w:t>
      </w:r>
      <w:proofErr w:type="spellStart"/>
      <w:r w:rsidRPr="00C04CD4">
        <w:rPr>
          <w:rFonts w:eastAsia="Times New Roman" w:cs="Times New Roman"/>
          <w:lang w:val="uk-UA" w:eastAsia="ru-RU"/>
        </w:rPr>
        <w:t>Щастинської</w:t>
      </w:r>
      <w:proofErr w:type="spellEnd"/>
      <w:r w:rsidRPr="00C04CD4">
        <w:rPr>
          <w:rFonts w:eastAsia="Times New Roman" w:cs="Times New Roman"/>
          <w:lang w:val="uk-UA" w:eastAsia="ru-RU"/>
        </w:rPr>
        <w:t xml:space="preserve"> міської ради було прийнято та зареєстровано за результатами розгляду заяви:</w:t>
      </w:r>
    </w:p>
    <w:p w:rsidR="005655D4" w:rsidRPr="00C04CD4" w:rsidRDefault="005655D4" w:rsidP="00C7066F">
      <w:pPr>
        <w:pStyle w:val="a3"/>
        <w:numPr>
          <w:ilvl w:val="0"/>
          <w:numId w:val="13"/>
        </w:numPr>
        <w:spacing w:after="0" w:line="240" w:lineRule="auto"/>
        <w:ind w:left="0" w:firstLine="709"/>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114 заяв у сфері державної реєстрації речових прав на нерухомість, у тому числі заяви про реєстрацію права власності на нерухоме майно, інших речових прав, внесення змін до записів Державного реєстру речових прав на нерухоме майно, надання інформації з нього, тощо;</w:t>
      </w:r>
    </w:p>
    <w:p w:rsidR="005655D4" w:rsidRPr="00C04CD4" w:rsidRDefault="005655D4" w:rsidP="00C7066F">
      <w:pPr>
        <w:pStyle w:val="a3"/>
        <w:numPr>
          <w:ilvl w:val="0"/>
          <w:numId w:val="13"/>
        </w:numPr>
        <w:spacing w:after="0" w:line="240" w:lineRule="auto"/>
        <w:ind w:left="0" w:firstLine="709"/>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15 заяв сфері державної реєстрації юридичних осіб та фізичних осіб-підприємців, у тому числі заяви про реєстрацію фізичних осіб-підприємців та припинення їх діяльності, внесення змін до відомостей, що містяться в Єдиному державному реєстрі юридичних осіб, фізичних осіб - підприємців та громадських формувань, про юридичну особу та фізичну особу-підприємця, надання інформації з ЄДР, тощо.</w:t>
      </w:r>
    </w:p>
    <w:p w:rsidR="00B3109C" w:rsidRPr="00C04CD4" w:rsidRDefault="00B3109C" w:rsidP="00C7066F">
      <w:pPr>
        <w:pStyle w:val="a3"/>
        <w:numPr>
          <w:ilvl w:val="0"/>
          <w:numId w:val="13"/>
        </w:numPr>
        <w:spacing w:after="0" w:line="240" w:lineRule="auto"/>
        <w:ind w:left="0" w:firstLine="709"/>
        <w:jc w:val="both"/>
        <w:rPr>
          <w:rFonts w:ascii="Times New Roman" w:eastAsia="Times New Roman" w:hAnsi="Times New Roman" w:cs="Times New Roman"/>
          <w:sz w:val="24"/>
          <w:szCs w:val="24"/>
          <w:lang w:val="uk-UA" w:eastAsia="ru-RU"/>
        </w:rPr>
      </w:pPr>
    </w:p>
    <w:p w:rsidR="00B3109C" w:rsidRPr="00C04CD4" w:rsidRDefault="00B50D25" w:rsidP="00B3109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Одним із напрямків роботи виконавчого комітету </w:t>
      </w:r>
      <w:proofErr w:type="spellStart"/>
      <w:r w:rsidR="00AA1256" w:rsidRPr="00C04CD4">
        <w:rPr>
          <w:rFonts w:eastAsia="Times New Roman" w:cs="Times New Roman"/>
          <w:lang w:val="uk-UA" w:eastAsia="ru-RU"/>
        </w:rPr>
        <w:t>Щастин</w:t>
      </w:r>
      <w:r w:rsidRPr="00C04CD4">
        <w:rPr>
          <w:rFonts w:eastAsia="Times New Roman" w:cs="Times New Roman"/>
          <w:lang w:val="uk-UA" w:eastAsia="ru-RU"/>
        </w:rPr>
        <w:t>ської</w:t>
      </w:r>
      <w:proofErr w:type="spellEnd"/>
      <w:r w:rsidRPr="00C04CD4">
        <w:rPr>
          <w:rFonts w:eastAsia="Times New Roman" w:cs="Times New Roman"/>
          <w:lang w:val="uk-UA" w:eastAsia="ru-RU"/>
        </w:rPr>
        <w:t xml:space="preserve"> міської ради є надання матеріальної допомоги </w:t>
      </w:r>
      <w:proofErr w:type="spellStart"/>
      <w:r w:rsidR="00AA1256" w:rsidRPr="00C04CD4">
        <w:rPr>
          <w:rFonts w:eastAsia="Times New Roman" w:cs="Times New Roman"/>
          <w:lang w:val="uk-UA" w:eastAsia="ru-RU"/>
        </w:rPr>
        <w:t>щастинця</w:t>
      </w:r>
      <w:r w:rsidRPr="00C04CD4">
        <w:rPr>
          <w:rFonts w:eastAsia="Times New Roman" w:cs="Times New Roman"/>
          <w:lang w:val="uk-UA" w:eastAsia="ru-RU"/>
        </w:rPr>
        <w:t>м</w:t>
      </w:r>
      <w:proofErr w:type="spellEnd"/>
      <w:r w:rsidRPr="00C04CD4">
        <w:rPr>
          <w:rFonts w:eastAsia="Times New Roman" w:cs="Times New Roman"/>
          <w:lang w:val="uk-UA" w:eastAsia="ru-RU"/>
        </w:rPr>
        <w:t xml:space="preserve">, що опинилися в тяжких життєвих обставинах та пільговим категоріям громадян. З початку 2016 року </w:t>
      </w:r>
      <w:r w:rsidR="008A126A" w:rsidRPr="00C04CD4">
        <w:rPr>
          <w:rFonts w:eastAsia="Times New Roman" w:cs="Times New Roman"/>
          <w:lang w:val="uk-UA" w:eastAsia="ru-RU"/>
        </w:rPr>
        <w:t xml:space="preserve">441 </w:t>
      </w:r>
      <w:r w:rsidR="00B3109C" w:rsidRPr="00C04CD4">
        <w:rPr>
          <w:rFonts w:eastAsia="Times New Roman" w:cs="Times New Roman"/>
          <w:lang w:val="uk-UA" w:eastAsia="ru-RU"/>
        </w:rPr>
        <w:t>мешканців</w:t>
      </w:r>
      <w:r w:rsidR="008A126A" w:rsidRPr="00C04CD4">
        <w:rPr>
          <w:rFonts w:eastAsia="Times New Roman" w:cs="Times New Roman"/>
          <w:lang w:val="uk-UA" w:eastAsia="ru-RU"/>
        </w:rPr>
        <w:t xml:space="preserve"> </w:t>
      </w:r>
      <w:r w:rsidRPr="00C04CD4">
        <w:rPr>
          <w:rFonts w:eastAsia="Times New Roman" w:cs="Times New Roman"/>
          <w:lang w:val="uk-UA" w:eastAsia="ru-RU"/>
        </w:rPr>
        <w:t xml:space="preserve">отримали допомогу на загальну суму </w:t>
      </w:r>
      <w:r w:rsidR="008A126A" w:rsidRPr="00C04CD4">
        <w:rPr>
          <w:rFonts w:eastAsia="Times New Roman" w:cs="Times New Roman"/>
          <w:lang w:val="uk-UA" w:eastAsia="ru-RU"/>
        </w:rPr>
        <w:t>191250</w:t>
      </w:r>
      <w:r w:rsidR="00AA1256" w:rsidRPr="00C04CD4">
        <w:rPr>
          <w:rFonts w:eastAsia="Times New Roman" w:cs="Times New Roman"/>
          <w:lang w:val="uk-UA" w:eastAsia="ru-RU"/>
        </w:rPr>
        <w:t xml:space="preserve"> грн. </w:t>
      </w:r>
    </w:p>
    <w:p w:rsidR="00B3109C" w:rsidRPr="00C04CD4" w:rsidRDefault="00215F75" w:rsidP="00B3109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Слід зазначити в якості особливості минулого року, проходження службовцями виконавчого комітету п</w:t>
      </w:r>
      <w:r w:rsidR="00B3109C" w:rsidRPr="00C04CD4">
        <w:rPr>
          <w:rFonts w:eastAsia="Times New Roman" w:cs="Times New Roman"/>
          <w:lang w:val="uk-UA" w:eastAsia="ru-RU"/>
        </w:rPr>
        <w:t>еревірку відповідно до Закону України «Про очищення влади».</w:t>
      </w:r>
    </w:p>
    <w:p w:rsidR="00B3109C" w:rsidRPr="00C04CD4" w:rsidRDefault="00B3109C" w:rsidP="00B3109C">
      <w:pPr>
        <w:spacing w:after="0" w:line="240" w:lineRule="auto"/>
        <w:ind w:firstLine="709"/>
        <w:jc w:val="both"/>
        <w:rPr>
          <w:rFonts w:eastAsia="Times New Roman" w:cs="Times New Roman"/>
          <w:lang w:val="uk-UA" w:eastAsia="ru-RU"/>
        </w:rPr>
      </w:pPr>
    </w:p>
    <w:p w:rsidR="009F746F" w:rsidRPr="00C04CD4" w:rsidRDefault="009F746F" w:rsidP="00B3109C">
      <w:pPr>
        <w:spacing w:after="0" w:line="240" w:lineRule="auto"/>
        <w:ind w:firstLine="709"/>
        <w:jc w:val="both"/>
        <w:rPr>
          <w:rFonts w:eastAsia="Times New Roman" w:cs="Times New Roman"/>
          <w:b/>
          <w:u w:val="single"/>
          <w:lang w:val="uk-UA" w:eastAsia="ru-RU"/>
        </w:rPr>
      </w:pPr>
      <w:r w:rsidRPr="00C04CD4">
        <w:rPr>
          <w:rFonts w:eastAsia="Times New Roman" w:cs="Times New Roman"/>
          <w:b/>
          <w:u w:val="single"/>
          <w:lang w:val="uk-UA" w:eastAsia="ru-RU"/>
        </w:rPr>
        <w:t>Дохідна частина</w:t>
      </w:r>
    </w:p>
    <w:p w:rsidR="00B3109C" w:rsidRPr="00C04CD4" w:rsidRDefault="00B3109C" w:rsidP="00B3109C">
      <w:pPr>
        <w:spacing w:after="0" w:line="240" w:lineRule="auto"/>
        <w:ind w:firstLine="709"/>
        <w:jc w:val="both"/>
        <w:rPr>
          <w:rFonts w:eastAsia="Times New Roman" w:cs="Times New Roman"/>
          <w:b/>
          <w:u w:val="single"/>
          <w:lang w:val="uk-UA" w:eastAsia="ru-RU"/>
        </w:rPr>
      </w:pPr>
    </w:p>
    <w:p w:rsidR="009F746F" w:rsidRPr="00C04CD4" w:rsidRDefault="009F746F" w:rsidP="00B3109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Формування  показників міського бюджету на 2016 рік здійснювалось відповідно до правових і методологічних норм визначених у  Бюджетному та Податковому кодексах України, Законі України “Про Державний бюджет України на 2016 рік”.</w:t>
      </w:r>
      <w:r w:rsidR="00B3109C" w:rsidRPr="00C04CD4">
        <w:rPr>
          <w:rFonts w:eastAsia="Times New Roman" w:cs="Times New Roman"/>
          <w:lang w:val="uk-UA" w:eastAsia="ru-RU"/>
        </w:rPr>
        <w:t xml:space="preserve"> </w:t>
      </w:r>
      <w:r w:rsidRPr="00C04CD4">
        <w:rPr>
          <w:rFonts w:eastAsia="Times New Roman" w:cs="Times New Roman"/>
          <w:lang w:val="uk-UA" w:eastAsia="ru-RU"/>
        </w:rPr>
        <w:t>Згідно бюджетних призначень дохідна частина за  2016 рік  зведеного бюджету за рахунок усіх джерел доходів міського бюджету становить 24270,7</w:t>
      </w:r>
      <w:r w:rsidR="008A126A" w:rsidRPr="00C04CD4">
        <w:rPr>
          <w:rFonts w:eastAsia="Times New Roman" w:cs="Times New Roman"/>
          <w:lang w:val="uk-UA" w:eastAsia="ru-RU"/>
        </w:rPr>
        <w:t xml:space="preserve">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8A126A" w:rsidP="00B3109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Д</w:t>
      </w:r>
      <w:r w:rsidR="009F746F" w:rsidRPr="00C04CD4">
        <w:rPr>
          <w:rFonts w:eastAsia="Times New Roman" w:cs="Times New Roman"/>
          <w:lang w:val="uk-UA" w:eastAsia="ru-RU"/>
        </w:rPr>
        <w:t>о загального фонду міського бюджет</w:t>
      </w:r>
      <w:r w:rsidRPr="00C04CD4">
        <w:rPr>
          <w:rFonts w:eastAsia="Times New Roman" w:cs="Times New Roman"/>
          <w:lang w:val="uk-UA" w:eastAsia="ru-RU"/>
        </w:rPr>
        <w:t>у</w:t>
      </w:r>
      <w:r w:rsidR="009F746F" w:rsidRPr="00C04CD4">
        <w:rPr>
          <w:rFonts w:eastAsia="Times New Roman" w:cs="Times New Roman"/>
          <w:lang w:val="uk-UA" w:eastAsia="ru-RU"/>
        </w:rPr>
        <w:t xml:space="preserve"> мобілізовано13718,9 </w:t>
      </w:r>
      <w:proofErr w:type="spellStart"/>
      <w:r w:rsidR="009F746F" w:rsidRPr="00C04CD4">
        <w:rPr>
          <w:rFonts w:eastAsia="Times New Roman" w:cs="Times New Roman"/>
          <w:lang w:val="uk-UA" w:eastAsia="ru-RU"/>
        </w:rPr>
        <w:t>тис.грн</w:t>
      </w:r>
      <w:proofErr w:type="spellEnd"/>
      <w:r w:rsidR="009F746F" w:rsidRPr="00C04CD4">
        <w:rPr>
          <w:rFonts w:eastAsia="Times New Roman" w:cs="Times New Roman"/>
          <w:lang w:val="uk-UA" w:eastAsia="ru-RU"/>
        </w:rPr>
        <w:t xml:space="preserve">., планові показники на 2016 рік  виконано на 50,4% ( невиконання за рахунок  ненадходження </w:t>
      </w:r>
      <w:r w:rsidR="009F746F" w:rsidRPr="00C04CD4">
        <w:rPr>
          <w:rFonts w:eastAsia="Times New Roman" w:cs="Times New Roman"/>
          <w:lang w:val="uk-UA" w:eastAsia="ru-RU"/>
        </w:rPr>
        <w:lastRenderedPageBreak/>
        <w:t>основного доходу «Орендної плати з юрид</w:t>
      </w:r>
      <w:r w:rsidR="00EE7029" w:rsidRPr="00C04CD4">
        <w:rPr>
          <w:rFonts w:eastAsia="Times New Roman" w:cs="Times New Roman"/>
          <w:lang w:val="uk-UA" w:eastAsia="ru-RU"/>
        </w:rPr>
        <w:t>ичних осіб»</w:t>
      </w:r>
      <w:r w:rsidR="009F746F" w:rsidRPr="00C04CD4">
        <w:rPr>
          <w:rFonts w:eastAsia="Times New Roman" w:cs="Times New Roman"/>
          <w:lang w:val="uk-UA" w:eastAsia="ru-RU"/>
        </w:rPr>
        <w:t>, згідно законодавства при</w:t>
      </w:r>
      <w:r w:rsidRPr="00C04CD4">
        <w:rPr>
          <w:rFonts w:eastAsia="Times New Roman" w:cs="Times New Roman"/>
          <w:lang w:val="uk-UA" w:eastAsia="ru-RU"/>
        </w:rPr>
        <w:t>зупинена плата за оренду землі)</w:t>
      </w:r>
      <w:r w:rsidR="009F746F" w:rsidRPr="00C04CD4">
        <w:rPr>
          <w:rFonts w:eastAsia="Times New Roman" w:cs="Times New Roman"/>
          <w:lang w:val="uk-UA" w:eastAsia="ru-RU"/>
        </w:rPr>
        <w:t>.</w:t>
      </w:r>
    </w:p>
    <w:p w:rsidR="009F746F" w:rsidRPr="00C04CD4" w:rsidRDefault="008A126A" w:rsidP="00B3109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Д</w:t>
      </w:r>
      <w:r w:rsidR="009F746F" w:rsidRPr="00C04CD4">
        <w:rPr>
          <w:rFonts w:eastAsia="Times New Roman" w:cs="Times New Roman"/>
          <w:lang w:val="uk-UA" w:eastAsia="ru-RU"/>
        </w:rPr>
        <w:t xml:space="preserve">о спеціального фонду міського бюджету надійшло 409,9 </w:t>
      </w:r>
      <w:proofErr w:type="spellStart"/>
      <w:r w:rsidR="009F746F" w:rsidRPr="00C04CD4">
        <w:rPr>
          <w:rFonts w:eastAsia="Times New Roman" w:cs="Times New Roman"/>
          <w:lang w:val="uk-UA" w:eastAsia="ru-RU"/>
        </w:rPr>
        <w:t>тис.грн</w:t>
      </w:r>
      <w:proofErr w:type="spellEnd"/>
      <w:r w:rsidR="009F746F" w:rsidRPr="00C04CD4">
        <w:rPr>
          <w:rFonts w:eastAsia="Times New Roman" w:cs="Times New Roman"/>
          <w:lang w:val="uk-UA" w:eastAsia="ru-RU"/>
        </w:rPr>
        <w:t>., планові показники на 2016рік виконано на  99,6% .</w:t>
      </w:r>
    </w:p>
    <w:p w:rsidR="009F746F" w:rsidRPr="00C04CD4" w:rsidRDefault="009F746F" w:rsidP="00C7066F">
      <w:pPr>
        <w:spacing w:after="0" w:line="240" w:lineRule="auto"/>
        <w:jc w:val="both"/>
        <w:rPr>
          <w:rFonts w:eastAsia="Times New Roman" w:cs="Times New Roman"/>
          <w:b/>
          <w:u w:val="single"/>
          <w:lang w:val="uk-UA" w:eastAsia="ru-RU"/>
        </w:rPr>
      </w:pPr>
      <w:r w:rsidRPr="00C04CD4">
        <w:rPr>
          <w:rFonts w:eastAsia="Times New Roman" w:cs="Times New Roman"/>
          <w:b/>
          <w:u w:val="single"/>
          <w:lang w:val="uk-UA" w:eastAsia="ru-RU"/>
        </w:rPr>
        <w:t> Загальний фонд</w:t>
      </w:r>
    </w:p>
    <w:p w:rsidR="009F746F" w:rsidRPr="00C04CD4" w:rsidRDefault="009F746F" w:rsidP="00B3109C">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Впродовж 2016 року бюджетоутворюючими надходженнями до міського бюджету є :</w:t>
      </w:r>
    </w:p>
    <w:p w:rsidR="009F746F" w:rsidRPr="00C04CD4" w:rsidRDefault="009F746F"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w:t>
      </w:r>
      <w:r w:rsidRPr="00C04CD4">
        <w:rPr>
          <w:rFonts w:eastAsia="Times New Roman" w:cs="Times New Roman"/>
          <w:b/>
          <w:lang w:val="uk-UA" w:eastAsia="ru-RU"/>
        </w:rPr>
        <w:t>акцизний податок</w:t>
      </w:r>
      <w:r w:rsidRPr="00C04CD4">
        <w:rPr>
          <w:rFonts w:eastAsia="Times New Roman" w:cs="Times New Roman"/>
          <w:lang w:val="uk-UA" w:eastAsia="ru-RU"/>
        </w:rPr>
        <w:t>, який  1 січня 2015 року відповідно до Закону України від 28 грудня 2014 року №71-VIII «Про внесення змін до Податкового кодексу України та деяких законодавчих актів України щодо податкової реформи» запроваджено з роздрібного продажу підакцизних товарів (пиво, алкогольні напої, тютюнові вироби, нафтопродукти та інше паливо). Відповідно до пункту 16 частини першої статті 64 Бюджетного кодексу України відповідний податок зараховується до загального фонду бюджету міста та є одним з найвагоміших за обсягом джерел його наповнення, питома вага якого у звітному періоді поточного року становить 23% міського бюджету в 2016 році, за  2016 рік до міського бюджету надійшло 1620,5 тис. грн.</w:t>
      </w:r>
    </w:p>
    <w:p w:rsidR="009F746F" w:rsidRPr="00C04CD4" w:rsidRDefault="009F746F"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 </w:t>
      </w:r>
      <w:r w:rsidRPr="00C04CD4">
        <w:rPr>
          <w:rFonts w:eastAsia="Times New Roman" w:cs="Times New Roman"/>
          <w:b/>
          <w:lang w:val="uk-UA" w:eastAsia="ru-RU"/>
        </w:rPr>
        <w:t>місцеві податки і збори</w:t>
      </w:r>
      <w:r w:rsidRPr="00C04CD4">
        <w:rPr>
          <w:rFonts w:eastAsia="Times New Roman" w:cs="Times New Roman"/>
          <w:lang w:val="uk-UA" w:eastAsia="ru-RU"/>
        </w:rPr>
        <w:t xml:space="preserve"> (податок на нерухоме майно відмінне від земельної ділянки, сплачений юридичними та фізичними особами земельний податок з юридичних та фізичних осіб, орендна плата з юридичних та фізичних осіб, єдиний податок з юридичних та фізичних осіб), які становлять 92,7% міського бюджету в 2016 році,  року до міського бюджету мобілізовано  4969,8 тис. грн., річ</w:t>
      </w:r>
      <w:r w:rsidR="007F2C54" w:rsidRPr="00C04CD4">
        <w:rPr>
          <w:rFonts w:eastAsia="Times New Roman" w:cs="Times New Roman"/>
          <w:lang w:val="uk-UA" w:eastAsia="ru-RU"/>
        </w:rPr>
        <w:t>ні показники виконано на 39,1%.</w:t>
      </w:r>
    </w:p>
    <w:p w:rsidR="009F746F" w:rsidRPr="00C04CD4" w:rsidRDefault="009F746F" w:rsidP="00362F2E">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 Також, за  2016 рік  до </w:t>
      </w:r>
      <w:r w:rsidRPr="00C04CD4">
        <w:rPr>
          <w:rFonts w:eastAsia="Times New Roman" w:cs="Times New Roman"/>
          <w:b/>
          <w:lang w:val="uk-UA" w:eastAsia="ru-RU"/>
        </w:rPr>
        <w:t>бюджету надійшло</w:t>
      </w:r>
      <w:r w:rsidRPr="00C04CD4">
        <w:rPr>
          <w:rFonts w:eastAsia="Times New Roman" w:cs="Times New Roman"/>
          <w:lang w:val="uk-UA" w:eastAsia="ru-RU"/>
        </w:rPr>
        <w:t>:</w:t>
      </w:r>
    </w:p>
    <w:p w:rsidR="009F746F" w:rsidRPr="00C04CD4" w:rsidRDefault="009F746F" w:rsidP="00C7066F">
      <w:pPr>
        <w:numPr>
          <w:ilvl w:val="0"/>
          <w:numId w:val="14"/>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єдиного податку – 959,2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9F746F" w:rsidP="00C7066F">
      <w:pPr>
        <w:numPr>
          <w:ilvl w:val="0"/>
          <w:numId w:val="14"/>
        </w:numPr>
        <w:spacing w:after="0" w:line="240" w:lineRule="auto"/>
        <w:jc w:val="both"/>
        <w:rPr>
          <w:rFonts w:eastAsia="Times New Roman" w:cs="Times New Roman"/>
          <w:lang w:val="uk-UA" w:eastAsia="ru-RU"/>
        </w:rPr>
      </w:pPr>
      <w:r w:rsidRPr="00C04CD4">
        <w:rPr>
          <w:rFonts w:eastAsia="Times New Roman" w:cs="Times New Roman"/>
          <w:lang w:val="uk-UA" w:eastAsia="ru-RU"/>
        </w:rPr>
        <w:t>адміністративного збору за державну реєстрацію речових прав на нерухоме майно та їх обтяжень – 10,5 тис. грн.;</w:t>
      </w:r>
    </w:p>
    <w:p w:rsidR="009F746F" w:rsidRPr="00C04CD4" w:rsidRDefault="009F746F" w:rsidP="00C7066F">
      <w:pPr>
        <w:numPr>
          <w:ilvl w:val="0"/>
          <w:numId w:val="14"/>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орендної плати за користування цілісним майновим комплексом та іншим державним майном  – 27,9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9F746F" w:rsidP="00C7066F">
      <w:pPr>
        <w:numPr>
          <w:ilvl w:val="0"/>
          <w:numId w:val="14"/>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державного мита  – 4,2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9F746F" w:rsidP="00C7066F">
      <w:pPr>
        <w:numPr>
          <w:ilvl w:val="0"/>
          <w:numId w:val="14"/>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інших неподаткових надходжень  – 10,0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362F2E" w:rsidRPr="00C04CD4" w:rsidRDefault="00362F2E" w:rsidP="00C7066F">
      <w:pPr>
        <w:numPr>
          <w:ilvl w:val="0"/>
          <w:numId w:val="14"/>
        </w:numPr>
        <w:spacing w:after="0" w:line="240" w:lineRule="auto"/>
        <w:jc w:val="both"/>
        <w:rPr>
          <w:rFonts w:eastAsia="Times New Roman" w:cs="Times New Roman"/>
          <w:lang w:val="uk-UA" w:eastAsia="ru-RU"/>
        </w:rPr>
      </w:pPr>
    </w:p>
    <w:p w:rsidR="009F746F" w:rsidRPr="00C04CD4" w:rsidRDefault="009F746F" w:rsidP="00C7066F">
      <w:pPr>
        <w:spacing w:after="0" w:line="240" w:lineRule="auto"/>
        <w:jc w:val="both"/>
        <w:rPr>
          <w:rFonts w:eastAsia="Times New Roman" w:cs="Times New Roman"/>
          <w:b/>
          <w:u w:val="single"/>
          <w:lang w:val="uk-UA" w:eastAsia="ru-RU"/>
        </w:rPr>
      </w:pPr>
      <w:r w:rsidRPr="00C04CD4">
        <w:rPr>
          <w:rFonts w:eastAsia="Times New Roman" w:cs="Times New Roman"/>
          <w:b/>
          <w:u w:val="single"/>
          <w:lang w:val="uk-UA" w:eastAsia="ru-RU"/>
        </w:rPr>
        <w:t>Спеціальний фонд</w:t>
      </w:r>
    </w:p>
    <w:p w:rsidR="009F746F" w:rsidRPr="00C04CD4" w:rsidRDefault="009F746F" w:rsidP="00362F2E">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Основними джерелами надходжень до спеціального фонду в поточному році є:</w:t>
      </w:r>
    </w:p>
    <w:p w:rsidR="009F746F" w:rsidRPr="00C04CD4" w:rsidRDefault="009F746F" w:rsidP="00C7066F">
      <w:pPr>
        <w:numPr>
          <w:ilvl w:val="0"/>
          <w:numId w:val="15"/>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екологічний податок –  45964,8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9F746F" w:rsidP="00C7066F">
      <w:pPr>
        <w:numPr>
          <w:ilvl w:val="0"/>
          <w:numId w:val="15"/>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плати за послуги, що надаються бюджетними установами –202,6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9F746F" w:rsidP="00C7066F">
      <w:pPr>
        <w:numPr>
          <w:ilvl w:val="0"/>
          <w:numId w:val="16"/>
        </w:num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благодійні внески – 207,3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w:t>
      </w:r>
    </w:p>
    <w:p w:rsidR="009F746F" w:rsidRPr="00C04CD4" w:rsidRDefault="009F746F"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Всього з початку року до спеціального фонду міського бюджету мобілізовано 46387,3 </w:t>
      </w:r>
      <w:proofErr w:type="spellStart"/>
      <w:r w:rsidRPr="00C04CD4">
        <w:rPr>
          <w:rFonts w:eastAsia="Times New Roman" w:cs="Times New Roman"/>
          <w:lang w:val="uk-UA" w:eastAsia="ru-RU"/>
        </w:rPr>
        <w:t>тис.грн</w:t>
      </w:r>
      <w:proofErr w:type="spellEnd"/>
      <w:r w:rsidRPr="00C04CD4">
        <w:rPr>
          <w:rFonts w:eastAsia="Times New Roman" w:cs="Times New Roman"/>
          <w:lang w:val="uk-UA" w:eastAsia="ru-RU"/>
        </w:rPr>
        <w:t>., планові показники 2016 року   виконано на 439,1% .</w:t>
      </w:r>
    </w:p>
    <w:p w:rsidR="00362F2E" w:rsidRPr="00C04CD4" w:rsidRDefault="00362F2E" w:rsidP="00C7066F">
      <w:pPr>
        <w:spacing w:after="0" w:line="240" w:lineRule="auto"/>
        <w:jc w:val="both"/>
        <w:rPr>
          <w:rFonts w:eastAsia="Times New Roman" w:cs="Times New Roman"/>
          <w:lang w:val="uk-UA" w:eastAsia="ru-RU"/>
        </w:rPr>
      </w:pPr>
    </w:p>
    <w:p w:rsidR="009F746F" w:rsidRPr="00C04CD4" w:rsidRDefault="009F746F" w:rsidP="00C7066F">
      <w:pPr>
        <w:spacing w:after="0" w:line="240" w:lineRule="auto"/>
        <w:jc w:val="both"/>
        <w:rPr>
          <w:rFonts w:eastAsia="Times New Roman" w:cs="Times New Roman"/>
          <w:b/>
          <w:u w:val="single"/>
          <w:lang w:val="uk-UA" w:eastAsia="ru-RU"/>
        </w:rPr>
      </w:pPr>
      <w:r w:rsidRPr="00C04CD4">
        <w:rPr>
          <w:rFonts w:eastAsia="Times New Roman" w:cs="Times New Roman"/>
          <w:lang w:val="uk-UA" w:eastAsia="ru-RU"/>
        </w:rPr>
        <w:t> </w:t>
      </w:r>
      <w:r w:rsidRPr="00C04CD4">
        <w:rPr>
          <w:rFonts w:eastAsia="Times New Roman" w:cs="Times New Roman"/>
          <w:b/>
          <w:u w:val="single"/>
          <w:lang w:val="uk-UA" w:eastAsia="ru-RU"/>
        </w:rPr>
        <w:t>Видаткова частина</w:t>
      </w:r>
    </w:p>
    <w:p w:rsidR="009F746F" w:rsidRPr="00C04CD4" w:rsidRDefault="009F746F"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Відповідно до кошторисних призначень видаткова частина загального фонду міського бюджету при уточненому плану з початку становить 15502,1тис.грн., касові видатки – 13465,1тис.грн., виконання видаткової частини становить 87%.</w:t>
      </w:r>
    </w:p>
    <w:p w:rsidR="009F746F" w:rsidRPr="00C04CD4" w:rsidRDefault="009F746F" w:rsidP="00C7066F">
      <w:pPr>
        <w:spacing w:after="0" w:line="240" w:lineRule="auto"/>
        <w:jc w:val="both"/>
        <w:rPr>
          <w:rFonts w:eastAsia="Times New Roman" w:cs="Times New Roman"/>
          <w:lang w:val="uk-UA" w:eastAsia="ru-RU"/>
        </w:rPr>
      </w:pPr>
    </w:p>
    <w:p w:rsidR="001F675B" w:rsidRPr="00C04CD4" w:rsidRDefault="001F675B" w:rsidP="00362F2E">
      <w:pPr>
        <w:spacing w:after="0" w:line="240" w:lineRule="auto"/>
        <w:ind w:left="2410"/>
        <w:jc w:val="both"/>
        <w:rPr>
          <w:rFonts w:eastAsia="Times New Roman" w:cs="Times New Roman"/>
          <w:b/>
          <w:u w:val="single"/>
          <w:lang w:val="uk-UA" w:eastAsia="ru-RU"/>
        </w:rPr>
      </w:pPr>
      <w:r w:rsidRPr="00C04CD4">
        <w:rPr>
          <w:rFonts w:eastAsia="Times New Roman" w:cs="Times New Roman"/>
          <w:b/>
          <w:u w:val="single"/>
          <w:lang w:val="uk-UA" w:eastAsia="ru-RU"/>
        </w:rPr>
        <w:t>Організаційно-кадрова робота</w:t>
      </w:r>
    </w:p>
    <w:p w:rsidR="00362F2E" w:rsidRPr="00C04CD4" w:rsidRDefault="00362F2E" w:rsidP="00C7066F">
      <w:pPr>
        <w:spacing w:after="0" w:line="240" w:lineRule="auto"/>
        <w:jc w:val="both"/>
        <w:rPr>
          <w:rFonts w:eastAsia="Times New Roman" w:cs="Times New Roman"/>
          <w:b/>
          <w:u w:val="single"/>
          <w:lang w:val="uk-UA" w:eastAsia="ru-RU"/>
        </w:rPr>
      </w:pPr>
    </w:p>
    <w:p w:rsidR="001F675B" w:rsidRPr="00C04CD4" w:rsidRDefault="001F675B" w:rsidP="00362F2E">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Починаючи з 2015 року спостерігається значне збільшення звернень громадян до виконавчого комітету </w:t>
      </w:r>
      <w:proofErr w:type="spellStart"/>
      <w:r w:rsidRPr="00C04CD4">
        <w:rPr>
          <w:rFonts w:eastAsia="Times New Roman" w:cs="Times New Roman"/>
          <w:lang w:val="uk-UA" w:eastAsia="ru-RU"/>
        </w:rPr>
        <w:t>Щастинської</w:t>
      </w:r>
      <w:proofErr w:type="spellEnd"/>
      <w:r w:rsidRPr="00C04CD4">
        <w:rPr>
          <w:rFonts w:eastAsia="Times New Roman" w:cs="Times New Roman"/>
          <w:lang w:val="uk-UA" w:eastAsia="ru-RU"/>
        </w:rPr>
        <w:t xml:space="preserve"> міської ради. Якщо </w:t>
      </w:r>
      <w:r w:rsidR="00693FC7" w:rsidRPr="00C04CD4">
        <w:rPr>
          <w:rFonts w:eastAsia="Times New Roman" w:cs="Times New Roman"/>
          <w:lang w:val="uk-UA" w:eastAsia="ru-RU"/>
        </w:rPr>
        <w:t xml:space="preserve">в </w:t>
      </w:r>
      <w:r w:rsidRPr="00C04CD4">
        <w:rPr>
          <w:rFonts w:eastAsia="Times New Roman" w:cs="Times New Roman"/>
          <w:lang w:val="uk-UA" w:eastAsia="ru-RU"/>
        </w:rPr>
        <w:t>рік приблизно надходило 700 звернень, то за 2015 рік їх надійшло 1689, а за 2016 рік вже 2566 ( з них поштою – 2148, на особистому прийомі – 418).</w:t>
      </w:r>
    </w:p>
    <w:p w:rsidR="001F675B" w:rsidRPr="00C04CD4" w:rsidRDefault="001F675B" w:rsidP="00C7066F">
      <w:pPr>
        <w:spacing w:after="0" w:line="240" w:lineRule="auto"/>
        <w:ind w:firstLine="708"/>
        <w:jc w:val="both"/>
        <w:rPr>
          <w:rFonts w:eastAsia="Times New Roman" w:cs="Times New Roman"/>
          <w:lang w:val="uk-UA" w:eastAsia="ru-RU"/>
        </w:rPr>
      </w:pPr>
      <w:r w:rsidRPr="00C04CD4">
        <w:rPr>
          <w:rFonts w:eastAsia="Times New Roman" w:cs="Times New Roman"/>
          <w:lang w:val="uk-UA" w:eastAsia="ru-RU"/>
        </w:rPr>
        <w:t xml:space="preserve">За </w:t>
      </w:r>
      <w:r w:rsidR="00693FC7" w:rsidRPr="00C04CD4">
        <w:rPr>
          <w:rFonts w:eastAsia="Times New Roman" w:cs="Times New Roman"/>
          <w:lang w:val="uk-UA" w:eastAsia="ru-RU"/>
        </w:rPr>
        <w:t xml:space="preserve">2016 </w:t>
      </w:r>
      <w:r w:rsidRPr="00C04CD4">
        <w:rPr>
          <w:rFonts w:eastAsia="Times New Roman" w:cs="Times New Roman"/>
          <w:lang w:val="uk-UA" w:eastAsia="ru-RU"/>
        </w:rPr>
        <w:t xml:space="preserve">рік  було 1143 </w:t>
      </w:r>
      <w:r w:rsidRPr="00C04CD4">
        <w:rPr>
          <w:rFonts w:eastAsia="Times New Roman" w:cs="Times New Roman"/>
          <w:u w:val="single"/>
          <w:lang w:val="uk-UA" w:eastAsia="ru-RU"/>
        </w:rPr>
        <w:t>звернення, що надійшли через органи влади</w:t>
      </w:r>
      <w:r w:rsidR="00693FC7" w:rsidRPr="00C04CD4">
        <w:rPr>
          <w:rFonts w:eastAsia="Times New Roman" w:cs="Times New Roman"/>
          <w:lang w:val="uk-UA" w:eastAsia="ru-RU"/>
        </w:rPr>
        <w:t>;</w:t>
      </w:r>
    </w:p>
    <w:p w:rsidR="001F675B" w:rsidRPr="00C04CD4" w:rsidRDefault="00693FC7" w:rsidP="00C7066F">
      <w:pPr>
        <w:spacing w:after="0" w:line="240" w:lineRule="auto"/>
        <w:ind w:firstLine="708"/>
        <w:jc w:val="both"/>
        <w:rPr>
          <w:rFonts w:eastAsia="Times New Roman" w:cs="Times New Roman"/>
          <w:lang w:val="uk-UA" w:eastAsia="ru-RU"/>
        </w:rPr>
      </w:pPr>
      <w:r w:rsidRPr="00C04CD4">
        <w:rPr>
          <w:rFonts w:eastAsia="Times New Roman" w:cs="Times New Roman"/>
          <w:lang w:val="uk-UA" w:eastAsia="ru-RU"/>
        </w:rPr>
        <w:t>-</w:t>
      </w:r>
      <w:r w:rsidR="001F675B" w:rsidRPr="00C04CD4">
        <w:rPr>
          <w:rFonts w:eastAsia="Times New Roman" w:cs="Times New Roman"/>
          <w:lang w:val="uk-UA" w:eastAsia="ru-RU"/>
        </w:rPr>
        <w:t xml:space="preserve"> 1454 масових звернен</w:t>
      </w:r>
      <w:r w:rsidRPr="00C04CD4">
        <w:rPr>
          <w:rFonts w:eastAsia="Times New Roman" w:cs="Times New Roman"/>
          <w:lang w:val="uk-UA" w:eastAsia="ru-RU"/>
        </w:rPr>
        <w:t>ь</w:t>
      </w:r>
      <w:r w:rsidR="001F675B" w:rsidRPr="00C04CD4">
        <w:rPr>
          <w:rFonts w:eastAsia="Times New Roman" w:cs="Times New Roman"/>
          <w:lang w:val="uk-UA" w:eastAsia="ru-RU"/>
        </w:rPr>
        <w:t xml:space="preserve"> – пр</w:t>
      </w:r>
      <w:r w:rsidRPr="00C04CD4">
        <w:rPr>
          <w:rFonts w:eastAsia="Times New Roman" w:cs="Times New Roman"/>
          <w:lang w:val="uk-UA" w:eastAsia="ru-RU"/>
        </w:rPr>
        <w:t>о надання матеріальної допомоги;</w:t>
      </w:r>
    </w:p>
    <w:p w:rsidR="001F675B" w:rsidRPr="00C04CD4" w:rsidRDefault="001F675B" w:rsidP="00C7066F">
      <w:pPr>
        <w:spacing w:after="0" w:line="240" w:lineRule="auto"/>
        <w:ind w:firstLine="708"/>
        <w:jc w:val="both"/>
        <w:rPr>
          <w:rFonts w:eastAsia="Times New Roman" w:cs="Times New Roman"/>
          <w:lang w:val="uk-UA" w:eastAsia="ru-RU"/>
        </w:rPr>
      </w:pPr>
      <w:r w:rsidRPr="00C04CD4">
        <w:rPr>
          <w:rFonts w:eastAsia="Times New Roman" w:cs="Times New Roman"/>
          <w:lang w:val="uk-UA" w:eastAsia="ru-RU"/>
        </w:rPr>
        <w:t xml:space="preserve"> </w:t>
      </w:r>
      <w:r w:rsidR="00693FC7" w:rsidRPr="00C04CD4">
        <w:rPr>
          <w:rFonts w:eastAsia="Times New Roman" w:cs="Times New Roman"/>
          <w:lang w:val="uk-UA" w:eastAsia="ru-RU"/>
        </w:rPr>
        <w:t>-</w:t>
      </w:r>
      <w:r w:rsidRPr="00C04CD4">
        <w:rPr>
          <w:rFonts w:eastAsia="Times New Roman" w:cs="Times New Roman"/>
          <w:lang w:val="uk-UA" w:eastAsia="ru-RU"/>
        </w:rPr>
        <w:t>104 колективних звернення</w:t>
      </w:r>
      <w:r w:rsidR="00693FC7" w:rsidRPr="00C04CD4">
        <w:rPr>
          <w:rFonts w:eastAsia="Times New Roman" w:cs="Times New Roman"/>
          <w:lang w:val="uk-UA" w:eastAsia="ru-RU"/>
        </w:rPr>
        <w:t>;</w:t>
      </w:r>
      <w:r w:rsidRPr="00C04CD4">
        <w:rPr>
          <w:rFonts w:eastAsia="Times New Roman" w:cs="Times New Roman"/>
          <w:lang w:val="uk-UA" w:eastAsia="ru-RU"/>
        </w:rPr>
        <w:t xml:space="preserve">  </w:t>
      </w:r>
    </w:p>
    <w:p w:rsidR="001F675B" w:rsidRPr="00C04CD4" w:rsidRDefault="00693FC7" w:rsidP="00C7066F">
      <w:pPr>
        <w:spacing w:after="0" w:line="240" w:lineRule="auto"/>
        <w:ind w:firstLine="708"/>
        <w:jc w:val="both"/>
        <w:rPr>
          <w:rFonts w:eastAsia="Times New Roman" w:cs="Times New Roman"/>
          <w:lang w:val="uk-UA" w:eastAsia="ru-RU"/>
        </w:rPr>
      </w:pPr>
      <w:r w:rsidRPr="00C04CD4">
        <w:rPr>
          <w:rFonts w:eastAsia="Times New Roman" w:cs="Times New Roman"/>
          <w:lang w:val="uk-UA" w:eastAsia="ru-RU"/>
        </w:rPr>
        <w:lastRenderedPageBreak/>
        <w:t>-</w:t>
      </w:r>
      <w:r w:rsidR="001F675B" w:rsidRPr="00C04CD4">
        <w:rPr>
          <w:rFonts w:eastAsia="Times New Roman" w:cs="Times New Roman"/>
          <w:lang w:val="uk-UA" w:eastAsia="ru-RU"/>
        </w:rPr>
        <w:t xml:space="preserve"> 96 повторних звернень.</w:t>
      </w:r>
    </w:p>
    <w:p w:rsidR="001F675B" w:rsidRPr="00C04CD4" w:rsidRDefault="001F675B" w:rsidP="00C7066F">
      <w:pPr>
        <w:spacing w:after="0" w:line="240" w:lineRule="auto"/>
        <w:ind w:firstLine="708"/>
        <w:jc w:val="both"/>
        <w:rPr>
          <w:rFonts w:eastAsia="Times New Roman" w:cs="Times New Roman"/>
          <w:lang w:val="uk-UA" w:eastAsia="ru-RU"/>
        </w:rPr>
      </w:pPr>
      <w:r w:rsidRPr="00C04CD4">
        <w:rPr>
          <w:rFonts w:eastAsia="Times New Roman" w:cs="Times New Roman"/>
          <w:u w:val="single"/>
          <w:lang w:val="uk-UA" w:eastAsia="ru-RU"/>
        </w:rPr>
        <w:t>За результатами розгляду</w:t>
      </w:r>
      <w:r w:rsidRPr="00C04CD4">
        <w:rPr>
          <w:rFonts w:eastAsia="Times New Roman" w:cs="Times New Roman"/>
          <w:lang w:val="uk-UA" w:eastAsia="ru-RU"/>
        </w:rPr>
        <w:t>:</w:t>
      </w:r>
    </w:p>
    <w:p w:rsidR="001F675B" w:rsidRPr="00C04CD4" w:rsidRDefault="001F675B" w:rsidP="00C7066F">
      <w:pPr>
        <w:numPr>
          <w:ilvl w:val="0"/>
          <w:numId w:val="12"/>
        </w:numPr>
        <w:autoSpaceDE w:val="0"/>
        <w:autoSpaceDN w:val="0"/>
        <w:spacing w:after="0" w:line="240" w:lineRule="auto"/>
        <w:jc w:val="both"/>
        <w:rPr>
          <w:rFonts w:eastAsia="Times New Roman" w:cs="Times New Roman"/>
          <w:lang w:val="uk-UA" w:eastAsia="ru-RU"/>
        </w:rPr>
      </w:pPr>
      <w:r w:rsidRPr="00C04CD4">
        <w:rPr>
          <w:rFonts w:eastAsia="Times New Roman" w:cs="Times New Roman"/>
          <w:lang w:val="uk-UA" w:eastAsia="ru-RU"/>
        </w:rPr>
        <w:t>вирішено позитивно – 1144 (44,6% від загальної кількості);</w:t>
      </w:r>
    </w:p>
    <w:p w:rsidR="001F675B" w:rsidRPr="00C04CD4" w:rsidRDefault="001F675B" w:rsidP="00C7066F">
      <w:pPr>
        <w:numPr>
          <w:ilvl w:val="0"/>
          <w:numId w:val="12"/>
        </w:numPr>
        <w:autoSpaceDE w:val="0"/>
        <w:autoSpaceDN w:val="0"/>
        <w:spacing w:after="0" w:line="240" w:lineRule="auto"/>
        <w:jc w:val="both"/>
        <w:rPr>
          <w:rFonts w:eastAsia="Times New Roman" w:cs="Times New Roman"/>
          <w:lang w:val="uk-UA" w:eastAsia="ru-RU"/>
        </w:rPr>
      </w:pPr>
      <w:r w:rsidRPr="00C04CD4">
        <w:rPr>
          <w:rFonts w:eastAsia="Times New Roman" w:cs="Times New Roman"/>
          <w:lang w:val="uk-UA" w:eastAsia="ru-RU"/>
        </w:rPr>
        <w:t>відмовлено у задоволенні – 7;</w:t>
      </w:r>
    </w:p>
    <w:p w:rsidR="001F675B" w:rsidRPr="00C04CD4" w:rsidRDefault="001F675B" w:rsidP="00C7066F">
      <w:pPr>
        <w:numPr>
          <w:ilvl w:val="0"/>
          <w:numId w:val="12"/>
        </w:numPr>
        <w:autoSpaceDE w:val="0"/>
        <w:autoSpaceDN w:val="0"/>
        <w:spacing w:after="0" w:line="240" w:lineRule="auto"/>
        <w:jc w:val="both"/>
        <w:rPr>
          <w:rFonts w:eastAsia="Times New Roman" w:cs="Times New Roman"/>
          <w:lang w:val="uk-UA" w:eastAsia="ru-RU"/>
        </w:rPr>
      </w:pPr>
      <w:r w:rsidRPr="00C04CD4">
        <w:rPr>
          <w:rFonts w:eastAsia="Times New Roman" w:cs="Times New Roman"/>
          <w:lang w:val="uk-UA" w:eastAsia="ru-RU"/>
        </w:rPr>
        <w:t>дано роз’яснення  - 1376;</w:t>
      </w:r>
    </w:p>
    <w:p w:rsidR="001F675B" w:rsidRPr="00C04CD4" w:rsidRDefault="001F675B" w:rsidP="00C7066F">
      <w:pPr>
        <w:numPr>
          <w:ilvl w:val="0"/>
          <w:numId w:val="12"/>
        </w:numPr>
        <w:autoSpaceDE w:val="0"/>
        <w:autoSpaceDN w:val="0"/>
        <w:spacing w:after="0" w:line="240" w:lineRule="auto"/>
        <w:jc w:val="both"/>
        <w:rPr>
          <w:rFonts w:eastAsia="Times New Roman" w:cs="Times New Roman"/>
          <w:lang w:val="uk-UA" w:eastAsia="ru-RU"/>
        </w:rPr>
      </w:pPr>
      <w:proofErr w:type="spellStart"/>
      <w:r w:rsidRPr="00C04CD4">
        <w:rPr>
          <w:rFonts w:eastAsia="Times New Roman" w:cs="Times New Roman"/>
          <w:lang w:val="uk-UA" w:eastAsia="ru-RU"/>
        </w:rPr>
        <w:t>переслано</w:t>
      </w:r>
      <w:proofErr w:type="spellEnd"/>
      <w:r w:rsidRPr="00C04CD4">
        <w:rPr>
          <w:rFonts w:eastAsia="Times New Roman" w:cs="Times New Roman"/>
          <w:lang w:val="uk-UA" w:eastAsia="ru-RU"/>
        </w:rPr>
        <w:t xml:space="preserve"> за належністю – 3.</w:t>
      </w:r>
    </w:p>
    <w:p w:rsidR="00693FC7" w:rsidRPr="00C04CD4" w:rsidRDefault="00693FC7" w:rsidP="00C7066F">
      <w:pPr>
        <w:spacing w:after="0" w:line="240" w:lineRule="auto"/>
        <w:ind w:firstLine="708"/>
        <w:jc w:val="both"/>
        <w:rPr>
          <w:rFonts w:eastAsia="Times New Roman" w:cs="Times New Roman"/>
          <w:lang w:val="uk-UA" w:eastAsia="ru-RU"/>
        </w:rPr>
      </w:pPr>
    </w:p>
    <w:p w:rsidR="001F675B" w:rsidRPr="00C04CD4" w:rsidRDefault="001F675B" w:rsidP="00C7066F">
      <w:pPr>
        <w:spacing w:after="0" w:line="240" w:lineRule="auto"/>
        <w:ind w:firstLine="708"/>
        <w:jc w:val="both"/>
        <w:rPr>
          <w:rFonts w:eastAsia="Times New Roman" w:cs="Times New Roman"/>
          <w:lang w:val="uk-UA" w:eastAsia="ru-RU"/>
        </w:rPr>
      </w:pPr>
      <w:r w:rsidRPr="00C04CD4">
        <w:rPr>
          <w:rFonts w:eastAsia="Times New Roman" w:cs="Times New Roman"/>
          <w:lang w:val="uk-UA" w:eastAsia="ru-RU"/>
        </w:rPr>
        <w:t>У 2016 році до виконавчого комітету  надійшло 1939 листів від юридичних осіб, партійних та громадських організацій.</w:t>
      </w:r>
    </w:p>
    <w:p w:rsidR="001F675B" w:rsidRPr="00C04CD4" w:rsidRDefault="001F675B" w:rsidP="00C7066F">
      <w:pPr>
        <w:spacing w:after="0" w:line="240" w:lineRule="auto"/>
        <w:ind w:firstLine="708"/>
        <w:jc w:val="both"/>
        <w:rPr>
          <w:rFonts w:eastAsia="Times New Roman" w:cs="Times New Roman"/>
          <w:lang w:val="uk-UA" w:eastAsia="ru-RU"/>
        </w:rPr>
      </w:pPr>
      <w:r w:rsidRPr="00C04CD4">
        <w:rPr>
          <w:rFonts w:eastAsia="Times New Roman" w:cs="Times New Roman"/>
          <w:lang w:val="uk-UA" w:eastAsia="ru-RU"/>
        </w:rPr>
        <w:t xml:space="preserve">А також 18 запитів на публічну інформацію, розпорядником якої є виконавчий комітет та </w:t>
      </w:r>
      <w:proofErr w:type="spellStart"/>
      <w:r w:rsidRPr="00C04CD4">
        <w:rPr>
          <w:rFonts w:eastAsia="Times New Roman" w:cs="Times New Roman"/>
          <w:lang w:val="uk-UA" w:eastAsia="ru-RU"/>
        </w:rPr>
        <w:t>Щастинський</w:t>
      </w:r>
      <w:proofErr w:type="spellEnd"/>
      <w:r w:rsidRPr="00C04CD4">
        <w:rPr>
          <w:rFonts w:eastAsia="Times New Roman" w:cs="Times New Roman"/>
          <w:lang w:val="uk-UA" w:eastAsia="ru-RU"/>
        </w:rPr>
        <w:t xml:space="preserve"> міський голова і 36 запитів на публічну інформацію, розпорядником якої є </w:t>
      </w:r>
      <w:proofErr w:type="spellStart"/>
      <w:r w:rsidRPr="00C04CD4">
        <w:rPr>
          <w:rFonts w:eastAsia="Times New Roman" w:cs="Times New Roman"/>
          <w:lang w:val="uk-UA" w:eastAsia="ru-RU"/>
        </w:rPr>
        <w:t>Щастинська</w:t>
      </w:r>
      <w:proofErr w:type="spellEnd"/>
      <w:r w:rsidRPr="00C04CD4">
        <w:rPr>
          <w:rFonts w:eastAsia="Times New Roman" w:cs="Times New Roman"/>
          <w:lang w:val="uk-UA" w:eastAsia="ru-RU"/>
        </w:rPr>
        <w:t xml:space="preserve"> міська рада. Відповіді на всі запити надано оперативно, у встановлений законодавством термін.</w:t>
      </w:r>
    </w:p>
    <w:p w:rsidR="001F675B" w:rsidRPr="00C04CD4" w:rsidRDefault="00362F2E"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           За 2016 рік</w:t>
      </w:r>
      <w:r w:rsidR="001F675B" w:rsidRPr="00C04CD4">
        <w:rPr>
          <w:rFonts w:eastAsia="Times New Roman" w:cs="Times New Roman"/>
          <w:lang w:val="uk-UA" w:eastAsia="ru-RU"/>
        </w:rPr>
        <w:t xml:space="preserve"> виконавчим комітетом </w:t>
      </w:r>
      <w:proofErr w:type="spellStart"/>
      <w:r w:rsidR="001F675B" w:rsidRPr="00C04CD4">
        <w:rPr>
          <w:rFonts w:eastAsia="Times New Roman" w:cs="Times New Roman"/>
          <w:lang w:val="uk-UA" w:eastAsia="ru-RU"/>
        </w:rPr>
        <w:t>Щастинської</w:t>
      </w:r>
      <w:proofErr w:type="spellEnd"/>
      <w:r w:rsidR="001F675B" w:rsidRPr="00C04CD4">
        <w:rPr>
          <w:rFonts w:eastAsia="Times New Roman" w:cs="Times New Roman"/>
          <w:lang w:val="uk-UA" w:eastAsia="ru-RU"/>
        </w:rPr>
        <w:t xml:space="preserve"> міської ради було зареєстровано та оформлено:  52 народження, 192 смерті та 51 шлюб ( з них 18 реєстрацій шлюбу проведено в урочистій обстановці).</w:t>
      </w:r>
    </w:p>
    <w:p w:rsidR="001F675B" w:rsidRPr="00C04CD4" w:rsidRDefault="001F675B" w:rsidP="00C7066F">
      <w:pPr>
        <w:spacing w:after="0" w:line="240" w:lineRule="auto"/>
        <w:ind w:firstLine="708"/>
        <w:jc w:val="both"/>
        <w:rPr>
          <w:rFonts w:cs="Times New Roman"/>
          <w:lang w:val="uk-UA" w:eastAsia="uk-UA"/>
        </w:rPr>
      </w:pPr>
    </w:p>
    <w:p w:rsidR="00E15AF4" w:rsidRPr="00C04CD4" w:rsidRDefault="00E15AF4" w:rsidP="00362F2E">
      <w:pPr>
        <w:spacing w:after="0" w:line="240" w:lineRule="auto"/>
        <w:ind w:left="720"/>
        <w:jc w:val="center"/>
        <w:rPr>
          <w:rFonts w:eastAsia="Times New Roman" w:cs="Times New Roman"/>
          <w:b/>
          <w:u w:val="single"/>
          <w:lang w:val="uk-UA" w:eastAsia="ru-RU"/>
        </w:rPr>
      </w:pPr>
      <w:r w:rsidRPr="00C04CD4">
        <w:rPr>
          <w:rFonts w:eastAsia="Times New Roman" w:cs="Times New Roman"/>
          <w:b/>
          <w:u w:val="single"/>
          <w:lang w:val="uk-UA" w:eastAsia="ru-RU"/>
        </w:rPr>
        <w:t>Житлово-комунальне господарство</w:t>
      </w:r>
    </w:p>
    <w:p w:rsidR="00362F2E" w:rsidRPr="00C04CD4" w:rsidRDefault="00362F2E" w:rsidP="00362F2E">
      <w:pPr>
        <w:spacing w:after="0" w:line="240" w:lineRule="auto"/>
        <w:ind w:left="720"/>
        <w:jc w:val="center"/>
        <w:rPr>
          <w:rFonts w:eastAsia="Times New Roman" w:cs="Times New Roman"/>
          <w:b/>
          <w:u w:val="single"/>
          <w:lang w:val="uk-UA" w:eastAsia="ru-RU"/>
        </w:rPr>
      </w:pPr>
    </w:p>
    <w:p w:rsidR="00362F2E" w:rsidRPr="00C04CD4" w:rsidRDefault="00251F20" w:rsidP="00362F2E">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Ч</w:t>
      </w:r>
      <w:r w:rsidR="008220E8" w:rsidRPr="00C04CD4">
        <w:rPr>
          <w:rFonts w:eastAsia="Times New Roman" w:cs="Times New Roman"/>
          <w:lang w:val="uk-UA" w:eastAsia="ru-RU"/>
        </w:rPr>
        <w:t xml:space="preserve">ас корегує наше життя. То, що </w:t>
      </w:r>
      <w:r w:rsidRPr="00C04CD4">
        <w:rPr>
          <w:rFonts w:eastAsia="Times New Roman" w:cs="Times New Roman"/>
          <w:lang w:val="uk-UA" w:eastAsia="ru-RU"/>
        </w:rPr>
        <w:t xml:space="preserve">колись </w:t>
      </w:r>
      <w:r w:rsidR="00362F2E" w:rsidRPr="00C04CD4">
        <w:rPr>
          <w:rFonts w:eastAsia="Times New Roman" w:cs="Times New Roman"/>
          <w:lang w:val="uk-UA" w:eastAsia="ru-RU"/>
        </w:rPr>
        <w:t>вваж</w:t>
      </w:r>
      <w:r w:rsidR="008220E8" w:rsidRPr="00C04CD4">
        <w:rPr>
          <w:rFonts w:eastAsia="Times New Roman" w:cs="Times New Roman"/>
          <w:lang w:val="uk-UA" w:eastAsia="ru-RU"/>
        </w:rPr>
        <w:t>алось</w:t>
      </w:r>
      <w:r w:rsidRPr="00C04CD4">
        <w:rPr>
          <w:rFonts w:eastAsia="Times New Roman" w:cs="Times New Roman"/>
          <w:lang w:val="uk-UA" w:eastAsia="ru-RU"/>
        </w:rPr>
        <w:t xml:space="preserve"> незначним та </w:t>
      </w:r>
      <w:r w:rsidR="00362F2E" w:rsidRPr="00C04CD4">
        <w:rPr>
          <w:rFonts w:eastAsia="Times New Roman" w:cs="Times New Roman"/>
          <w:lang w:val="uk-UA" w:eastAsia="ru-RU"/>
        </w:rPr>
        <w:t>другоряд</w:t>
      </w:r>
      <w:r w:rsidRPr="00C04CD4">
        <w:rPr>
          <w:rFonts w:eastAsia="Times New Roman" w:cs="Times New Roman"/>
          <w:lang w:val="uk-UA" w:eastAsia="ru-RU"/>
        </w:rPr>
        <w:t xml:space="preserve">ним, тепер стало </w:t>
      </w:r>
      <w:r w:rsidR="00362F2E" w:rsidRPr="00C04CD4">
        <w:rPr>
          <w:rFonts w:eastAsia="Times New Roman" w:cs="Times New Roman"/>
          <w:lang w:val="uk-UA" w:eastAsia="ru-RU"/>
        </w:rPr>
        <w:t>пріоритетним</w:t>
      </w:r>
      <w:r w:rsidRPr="00C04CD4">
        <w:rPr>
          <w:rFonts w:eastAsia="Times New Roman" w:cs="Times New Roman"/>
          <w:lang w:val="uk-UA" w:eastAsia="ru-RU"/>
        </w:rPr>
        <w:t xml:space="preserve"> та знаковим для міста. Це цілком стосується </w:t>
      </w:r>
      <w:r w:rsidR="00E15AF4" w:rsidRPr="00C04CD4">
        <w:rPr>
          <w:rFonts w:eastAsia="Times New Roman" w:cs="Times New Roman"/>
          <w:lang w:val="uk-UA" w:eastAsia="ru-RU"/>
        </w:rPr>
        <w:t xml:space="preserve"> проведення масштабних ремонтних робіт </w:t>
      </w:r>
      <w:r w:rsidRPr="00C04CD4">
        <w:rPr>
          <w:rFonts w:eastAsia="Times New Roman" w:cs="Times New Roman"/>
          <w:lang w:val="uk-UA" w:eastAsia="ru-RU"/>
        </w:rPr>
        <w:t xml:space="preserve">та відновлення пошкодженого в результаті бойових дій житлового квартирного фонду та </w:t>
      </w:r>
      <w:r w:rsidR="008147C7" w:rsidRPr="00C04CD4">
        <w:rPr>
          <w:rFonts w:eastAsia="Times New Roman" w:cs="Times New Roman"/>
          <w:lang w:val="uk-UA" w:eastAsia="ru-RU"/>
        </w:rPr>
        <w:t>вла</w:t>
      </w:r>
      <w:r w:rsidRPr="00C04CD4">
        <w:rPr>
          <w:rFonts w:eastAsia="Times New Roman" w:cs="Times New Roman"/>
          <w:lang w:val="uk-UA" w:eastAsia="ru-RU"/>
        </w:rPr>
        <w:t>сного житлового масиву міста</w:t>
      </w:r>
      <w:r w:rsidR="00E15AF4" w:rsidRPr="00C04CD4">
        <w:rPr>
          <w:rFonts w:eastAsia="Times New Roman" w:cs="Times New Roman"/>
          <w:lang w:val="uk-UA" w:eastAsia="ru-RU"/>
        </w:rPr>
        <w:t xml:space="preserve"> </w:t>
      </w:r>
      <w:r w:rsidR="008147C7" w:rsidRPr="00C04CD4">
        <w:rPr>
          <w:rFonts w:eastAsia="Times New Roman" w:cs="Times New Roman"/>
          <w:lang w:val="uk-UA" w:eastAsia="ru-RU"/>
        </w:rPr>
        <w:t>Щастя</w:t>
      </w:r>
      <w:r w:rsidR="00E15AF4" w:rsidRPr="00C04CD4">
        <w:rPr>
          <w:rFonts w:eastAsia="Times New Roman" w:cs="Times New Roman"/>
          <w:lang w:val="uk-UA" w:eastAsia="ru-RU"/>
        </w:rPr>
        <w:t>.</w:t>
      </w:r>
    </w:p>
    <w:p w:rsidR="003D503B" w:rsidRPr="00C04CD4" w:rsidRDefault="00E15AF4" w:rsidP="00362F2E">
      <w:pPr>
        <w:spacing w:after="0" w:line="240" w:lineRule="auto"/>
        <w:ind w:firstLine="709"/>
        <w:jc w:val="both"/>
        <w:rPr>
          <w:rFonts w:cs="Times New Roman"/>
          <w:lang w:val="uk-UA"/>
        </w:rPr>
      </w:pPr>
      <w:r w:rsidRPr="00C04CD4">
        <w:rPr>
          <w:rFonts w:eastAsia="Times New Roman" w:cs="Times New Roman"/>
          <w:lang w:val="uk-UA" w:eastAsia="ru-RU"/>
        </w:rPr>
        <w:t xml:space="preserve"> Для нашого міста це питання </w:t>
      </w:r>
      <w:r w:rsidR="008147C7" w:rsidRPr="00C04CD4">
        <w:rPr>
          <w:rFonts w:eastAsia="Times New Roman" w:cs="Times New Roman"/>
          <w:lang w:val="uk-UA" w:eastAsia="ru-RU"/>
        </w:rPr>
        <w:t xml:space="preserve">на протязі минулих </w:t>
      </w:r>
      <w:r w:rsidR="00362F2E" w:rsidRPr="00C04CD4">
        <w:rPr>
          <w:rFonts w:eastAsia="Times New Roman" w:cs="Times New Roman"/>
          <w:lang w:val="uk-UA" w:eastAsia="ru-RU"/>
        </w:rPr>
        <w:t>двох</w:t>
      </w:r>
      <w:r w:rsidR="008147C7" w:rsidRPr="00C04CD4">
        <w:rPr>
          <w:rFonts w:eastAsia="Times New Roman" w:cs="Times New Roman"/>
          <w:lang w:val="uk-UA" w:eastAsia="ru-RU"/>
        </w:rPr>
        <w:t xml:space="preserve"> років </w:t>
      </w:r>
      <w:r w:rsidRPr="00C04CD4">
        <w:rPr>
          <w:rFonts w:eastAsia="Times New Roman" w:cs="Times New Roman"/>
          <w:lang w:val="uk-UA" w:eastAsia="ru-RU"/>
        </w:rPr>
        <w:t xml:space="preserve">було найболючішим, тому його вирішення </w:t>
      </w:r>
      <w:r w:rsidR="008569F1" w:rsidRPr="00C04CD4">
        <w:rPr>
          <w:rFonts w:eastAsia="Times New Roman" w:cs="Times New Roman"/>
          <w:lang w:val="uk-UA" w:eastAsia="ru-RU"/>
        </w:rPr>
        <w:t>було</w:t>
      </w:r>
      <w:r w:rsidRPr="00C04CD4">
        <w:rPr>
          <w:rFonts w:eastAsia="Times New Roman" w:cs="Times New Roman"/>
          <w:lang w:val="uk-UA" w:eastAsia="ru-RU"/>
        </w:rPr>
        <w:t xml:space="preserve"> для </w:t>
      </w:r>
      <w:r w:rsidR="008220E8" w:rsidRPr="00C04CD4">
        <w:rPr>
          <w:rFonts w:eastAsia="Times New Roman" w:cs="Times New Roman"/>
          <w:lang w:val="uk-UA" w:eastAsia="ru-RU"/>
        </w:rPr>
        <w:t>нашо</w:t>
      </w:r>
      <w:r w:rsidR="00362F2E" w:rsidRPr="00C04CD4">
        <w:rPr>
          <w:rFonts w:eastAsia="Times New Roman" w:cs="Times New Roman"/>
          <w:lang w:val="uk-UA" w:eastAsia="ru-RU"/>
        </w:rPr>
        <w:t>ї команди</w:t>
      </w:r>
      <w:r w:rsidRPr="00C04CD4">
        <w:rPr>
          <w:rFonts w:eastAsia="Times New Roman" w:cs="Times New Roman"/>
          <w:lang w:val="uk-UA" w:eastAsia="ru-RU"/>
        </w:rPr>
        <w:t xml:space="preserve"> пріоритет</w:t>
      </w:r>
      <w:r w:rsidR="008220E8" w:rsidRPr="00C04CD4">
        <w:rPr>
          <w:rFonts w:eastAsia="Times New Roman" w:cs="Times New Roman"/>
          <w:lang w:val="uk-UA" w:eastAsia="ru-RU"/>
        </w:rPr>
        <w:t>ни</w:t>
      </w:r>
      <w:r w:rsidRPr="00C04CD4">
        <w:rPr>
          <w:rFonts w:eastAsia="Times New Roman" w:cs="Times New Roman"/>
          <w:lang w:val="uk-UA" w:eastAsia="ru-RU"/>
        </w:rPr>
        <w:t>м.</w:t>
      </w:r>
      <w:r w:rsidR="008147C7" w:rsidRPr="00C04CD4">
        <w:rPr>
          <w:rFonts w:eastAsia="Times New Roman" w:cs="Times New Roman"/>
          <w:lang w:val="uk-UA" w:eastAsia="ru-RU"/>
        </w:rPr>
        <w:t xml:space="preserve"> </w:t>
      </w:r>
      <w:r w:rsidR="003D503B" w:rsidRPr="00C04CD4">
        <w:rPr>
          <w:rFonts w:eastAsia="Times New Roman" w:cs="Times New Roman"/>
          <w:lang w:val="uk-UA" w:eastAsia="ru-RU"/>
        </w:rPr>
        <w:t>На особистому прийомі з питань ЖКГ було 189 осіб.</w:t>
      </w:r>
      <w:r w:rsidR="00362F2E" w:rsidRPr="00C04CD4">
        <w:rPr>
          <w:rFonts w:eastAsia="Times New Roman" w:cs="Times New Roman"/>
          <w:lang w:val="uk-UA" w:eastAsia="ru-RU"/>
        </w:rPr>
        <w:t xml:space="preserve"> Стосовно усіх звернень, р</w:t>
      </w:r>
      <w:r w:rsidR="009A124E" w:rsidRPr="00C04CD4">
        <w:rPr>
          <w:rFonts w:eastAsia="Times New Roman" w:cs="Times New Roman"/>
          <w:lang w:val="uk-UA" w:eastAsia="ru-RU"/>
        </w:rPr>
        <w:t xml:space="preserve">азом з благодійними фондами </w:t>
      </w:r>
      <w:proofErr w:type="spellStart"/>
      <w:r w:rsidR="009A124E" w:rsidRPr="00C04CD4">
        <w:rPr>
          <w:rFonts w:eastAsia="Times New Roman" w:cs="Times New Roman"/>
          <w:lang w:val="uk-UA" w:eastAsia="ru-RU"/>
        </w:rPr>
        <w:t>Mercy</w:t>
      </w:r>
      <w:proofErr w:type="spellEnd"/>
      <w:r w:rsidR="009A124E" w:rsidRPr="00C04CD4">
        <w:rPr>
          <w:rFonts w:eastAsia="Times New Roman" w:cs="Times New Roman"/>
          <w:lang w:val="uk-UA" w:eastAsia="ru-RU"/>
        </w:rPr>
        <w:t xml:space="preserve"> </w:t>
      </w:r>
      <w:proofErr w:type="spellStart"/>
      <w:r w:rsidR="009A124E" w:rsidRPr="00C04CD4">
        <w:rPr>
          <w:rFonts w:eastAsia="Times New Roman" w:cs="Times New Roman"/>
          <w:lang w:val="uk-UA" w:eastAsia="ru-RU"/>
        </w:rPr>
        <w:t>Corp</w:t>
      </w:r>
      <w:proofErr w:type="spellEnd"/>
      <w:r w:rsidR="009A124E" w:rsidRPr="00C04CD4">
        <w:rPr>
          <w:rFonts w:eastAsia="Times New Roman" w:cs="Times New Roman"/>
          <w:lang w:val="uk-UA" w:eastAsia="ru-RU"/>
        </w:rPr>
        <w:t>, ADRA, NRC була проведена робота з оцінки ступеня пошкодження житла та організація матеріальної підтримки мешканців міста  для опалювального сезону 2016-2017 років.</w:t>
      </w:r>
      <w:r w:rsidR="00920471" w:rsidRPr="00C04CD4">
        <w:rPr>
          <w:rFonts w:eastAsia="Times New Roman" w:cs="Times New Roman"/>
          <w:lang w:val="uk-UA" w:eastAsia="ru-RU"/>
        </w:rPr>
        <w:t xml:space="preserve"> </w:t>
      </w:r>
      <w:r w:rsidR="009A124E" w:rsidRPr="00C04CD4">
        <w:rPr>
          <w:rFonts w:eastAsia="Times New Roman" w:cs="Times New Roman"/>
          <w:lang w:val="uk-UA" w:eastAsia="ru-RU"/>
        </w:rPr>
        <w:t xml:space="preserve">Проведено </w:t>
      </w:r>
      <w:r w:rsidR="003C7FF8" w:rsidRPr="00C04CD4">
        <w:rPr>
          <w:rFonts w:eastAsia="Times New Roman" w:cs="Times New Roman"/>
          <w:lang w:val="uk-UA" w:eastAsia="ru-RU"/>
        </w:rPr>
        <w:t xml:space="preserve">чимало </w:t>
      </w:r>
      <w:r w:rsidR="009A124E" w:rsidRPr="00C04CD4">
        <w:rPr>
          <w:rFonts w:eastAsia="Times New Roman" w:cs="Times New Roman"/>
          <w:lang w:val="uk-UA" w:eastAsia="ru-RU"/>
        </w:rPr>
        <w:t xml:space="preserve">робочих комісій по обстеженню постраждалих після артобстрілів об’єктів та складено </w:t>
      </w:r>
      <w:r w:rsidR="003C7FF8" w:rsidRPr="00C04CD4">
        <w:rPr>
          <w:rFonts w:eastAsia="Times New Roman" w:cs="Times New Roman"/>
          <w:lang w:val="uk-UA" w:eastAsia="ru-RU"/>
        </w:rPr>
        <w:t xml:space="preserve">по їх результатам </w:t>
      </w:r>
      <w:r w:rsidR="009A124E" w:rsidRPr="00C04CD4">
        <w:rPr>
          <w:rFonts w:eastAsia="Times New Roman" w:cs="Times New Roman"/>
          <w:lang w:val="uk-UA" w:eastAsia="ru-RU"/>
        </w:rPr>
        <w:t>175 актів.</w:t>
      </w:r>
      <w:r w:rsidR="003D503B" w:rsidRPr="00C04CD4">
        <w:rPr>
          <w:rFonts w:cs="Times New Roman"/>
          <w:lang w:val="uk-UA"/>
        </w:rPr>
        <w:t xml:space="preserve"> </w:t>
      </w:r>
    </w:p>
    <w:p w:rsidR="00920471" w:rsidRPr="00C04CD4" w:rsidRDefault="008569F1" w:rsidP="003C7FF8">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Для цих робіт було залучено </w:t>
      </w:r>
      <w:r w:rsidR="003C7FF8" w:rsidRPr="00C04CD4">
        <w:rPr>
          <w:rFonts w:eastAsia="Times New Roman" w:cs="Times New Roman"/>
          <w:lang w:val="uk-UA" w:eastAsia="ru-RU"/>
        </w:rPr>
        <w:t>кошти</w:t>
      </w:r>
      <w:r w:rsidRPr="00C04CD4">
        <w:rPr>
          <w:rFonts w:eastAsia="Times New Roman" w:cs="Times New Roman"/>
          <w:lang w:val="uk-UA" w:eastAsia="ru-RU"/>
        </w:rPr>
        <w:t xml:space="preserve"> з місцевого бюджету та </w:t>
      </w:r>
      <w:r w:rsidR="009A124E" w:rsidRPr="00C04CD4">
        <w:rPr>
          <w:rFonts w:eastAsia="Times New Roman" w:cs="Times New Roman"/>
          <w:lang w:val="uk-UA" w:eastAsia="ru-RU"/>
        </w:rPr>
        <w:t xml:space="preserve">освоєно грошові надходження </w:t>
      </w:r>
      <w:r w:rsidRPr="00C04CD4">
        <w:rPr>
          <w:rFonts w:eastAsia="Times New Roman" w:cs="Times New Roman"/>
          <w:lang w:val="uk-UA" w:eastAsia="ru-RU"/>
        </w:rPr>
        <w:t xml:space="preserve">міжнародних благодійних фондів. З </w:t>
      </w:r>
      <w:r w:rsidR="003C7FF8" w:rsidRPr="00C04CD4">
        <w:rPr>
          <w:rFonts w:eastAsia="Times New Roman" w:cs="Times New Roman"/>
          <w:lang w:val="uk-UA" w:eastAsia="ru-RU"/>
        </w:rPr>
        <w:t>вищевказаною</w:t>
      </w:r>
      <w:r w:rsidRPr="00C04CD4">
        <w:rPr>
          <w:rFonts w:eastAsia="Times New Roman" w:cs="Times New Roman"/>
          <w:lang w:val="uk-UA" w:eastAsia="ru-RU"/>
        </w:rPr>
        <w:t xml:space="preserve"> задачею – проведення ремонтних робіт, міська рада упоралась повністю.</w:t>
      </w:r>
    </w:p>
    <w:p w:rsidR="00920471" w:rsidRPr="00C04CD4" w:rsidRDefault="00920471" w:rsidP="003C7FF8">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Капітальний ремонт систем опалення виконаний  у 12 будинках: (вул. Дружби буд. 11, вул. Дружби  буд. 15, кв.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7, кв.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9, кв.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18, вул. </w:t>
      </w:r>
      <w:proofErr w:type="spellStart"/>
      <w:r w:rsidRPr="00C04CD4">
        <w:rPr>
          <w:rFonts w:eastAsia="Times New Roman" w:cs="Times New Roman"/>
          <w:lang w:val="uk-UA" w:eastAsia="ru-RU"/>
        </w:rPr>
        <w:t>Донєцкая</w:t>
      </w:r>
      <w:proofErr w:type="spellEnd"/>
      <w:r w:rsidRPr="00C04CD4">
        <w:rPr>
          <w:rFonts w:eastAsia="Times New Roman" w:cs="Times New Roman"/>
          <w:lang w:val="uk-UA" w:eastAsia="ru-RU"/>
        </w:rPr>
        <w:t xml:space="preserve"> буд. 38, </w:t>
      </w:r>
      <w:proofErr w:type="spellStart"/>
      <w:r w:rsidRPr="00C04CD4">
        <w:rPr>
          <w:rFonts w:eastAsia="Times New Roman" w:cs="Times New Roman"/>
          <w:lang w:val="uk-UA" w:eastAsia="ru-RU"/>
        </w:rPr>
        <w:t>кв</w:t>
      </w:r>
      <w:proofErr w:type="spellEnd"/>
      <w:r w:rsidRPr="00C04CD4">
        <w:rPr>
          <w:rFonts w:eastAsia="Times New Roman" w:cs="Times New Roman"/>
          <w:lang w:val="uk-UA" w:eastAsia="ru-RU"/>
        </w:rPr>
        <w:t xml:space="preserve">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2, кв.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3, вул. </w:t>
      </w:r>
      <w:proofErr w:type="spellStart"/>
      <w:r w:rsidRPr="00C04CD4">
        <w:rPr>
          <w:rFonts w:eastAsia="Times New Roman" w:cs="Times New Roman"/>
          <w:lang w:val="uk-UA" w:eastAsia="ru-RU"/>
        </w:rPr>
        <w:t>Рєспубліканская</w:t>
      </w:r>
      <w:proofErr w:type="spellEnd"/>
      <w:r w:rsidRPr="00C04CD4">
        <w:rPr>
          <w:rFonts w:eastAsia="Times New Roman" w:cs="Times New Roman"/>
          <w:lang w:val="uk-UA" w:eastAsia="ru-RU"/>
        </w:rPr>
        <w:t xml:space="preserve"> буд. 27, вул. </w:t>
      </w:r>
      <w:proofErr w:type="spellStart"/>
      <w:r w:rsidRPr="00C04CD4">
        <w:rPr>
          <w:rFonts w:eastAsia="Times New Roman" w:cs="Times New Roman"/>
          <w:lang w:val="uk-UA" w:eastAsia="ru-RU"/>
        </w:rPr>
        <w:t>Донєцкая</w:t>
      </w:r>
      <w:proofErr w:type="spellEnd"/>
      <w:r w:rsidRPr="00C04CD4">
        <w:rPr>
          <w:rFonts w:eastAsia="Times New Roman" w:cs="Times New Roman"/>
          <w:lang w:val="uk-UA" w:eastAsia="ru-RU"/>
        </w:rPr>
        <w:t xml:space="preserve"> буд. 24, кв.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15, вул. </w:t>
      </w:r>
      <w:proofErr w:type="spellStart"/>
      <w:r w:rsidRPr="00C04CD4">
        <w:rPr>
          <w:rFonts w:eastAsia="Times New Roman" w:cs="Times New Roman"/>
          <w:lang w:val="uk-UA" w:eastAsia="ru-RU"/>
        </w:rPr>
        <w:t>Рєспубліканская</w:t>
      </w:r>
      <w:proofErr w:type="spellEnd"/>
      <w:r w:rsidRPr="00C04CD4">
        <w:rPr>
          <w:rFonts w:eastAsia="Times New Roman" w:cs="Times New Roman"/>
          <w:lang w:val="uk-UA" w:eastAsia="ru-RU"/>
        </w:rPr>
        <w:t xml:space="preserve"> буд. 23а.</w:t>
      </w:r>
    </w:p>
    <w:p w:rsidR="00920471" w:rsidRPr="00C04CD4" w:rsidRDefault="00920471" w:rsidP="003C7FF8">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У комунальній власності перебуває 91 будинок з  розводкою на горищі. За період 2015-2016рр. проведена реконструкція 68 будинків. </w:t>
      </w:r>
      <w:r w:rsidR="003C7FF8" w:rsidRPr="00C04CD4">
        <w:rPr>
          <w:rFonts w:eastAsia="Times New Roman" w:cs="Times New Roman"/>
          <w:lang w:val="uk-UA" w:eastAsia="ru-RU"/>
        </w:rPr>
        <w:t xml:space="preserve">Однак, </w:t>
      </w:r>
      <w:r w:rsidRPr="00C04CD4">
        <w:rPr>
          <w:rFonts w:eastAsia="Times New Roman" w:cs="Times New Roman"/>
          <w:lang w:val="uk-UA" w:eastAsia="ru-RU"/>
        </w:rPr>
        <w:t>23 будинки проблемні, в яких немає повної згоди мешканців на проведення реконструкції.</w:t>
      </w:r>
    </w:p>
    <w:p w:rsidR="00920471" w:rsidRPr="00C04CD4" w:rsidRDefault="003C7FF8" w:rsidP="003C7FF8">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В секторі житлово-комунального господарства т</w:t>
      </w:r>
      <w:r w:rsidR="00920471" w:rsidRPr="00C04CD4">
        <w:rPr>
          <w:rFonts w:eastAsia="Times New Roman" w:cs="Times New Roman"/>
          <w:lang w:val="uk-UA" w:eastAsia="ru-RU"/>
        </w:rPr>
        <w:t>акож було виконано:</w:t>
      </w:r>
    </w:p>
    <w:p w:rsidR="00920471" w:rsidRPr="00C04CD4" w:rsidRDefault="00920471"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 капітальний ремонт систем водопостачання 9 житлових будинків: (вул. Дружби буд. 30, вул. Матросова буд. 10, кв.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19, кв. . </w:t>
      </w:r>
      <w:proofErr w:type="spellStart"/>
      <w:r w:rsidRPr="00C04CD4">
        <w:rPr>
          <w:rFonts w:eastAsia="Times New Roman" w:cs="Times New Roman"/>
          <w:lang w:val="uk-UA" w:eastAsia="ru-RU"/>
        </w:rPr>
        <w:t>Енєргєтіков</w:t>
      </w:r>
      <w:proofErr w:type="spellEnd"/>
      <w:r w:rsidRPr="00C04CD4">
        <w:rPr>
          <w:rFonts w:eastAsia="Times New Roman" w:cs="Times New Roman"/>
          <w:lang w:val="uk-UA" w:eastAsia="ru-RU"/>
        </w:rPr>
        <w:t xml:space="preserve"> буд. 15, вул. Гагаріна буд. 14, вул. </w:t>
      </w:r>
      <w:proofErr w:type="spellStart"/>
      <w:r w:rsidRPr="00C04CD4">
        <w:rPr>
          <w:rFonts w:eastAsia="Times New Roman" w:cs="Times New Roman"/>
          <w:lang w:val="uk-UA" w:eastAsia="ru-RU"/>
        </w:rPr>
        <w:t>Донєцкая</w:t>
      </w:r>
      <w:proofErr w:type="spellEnd"/>
      <w:r w:rsidRPr="00C04CD4">
        <w:rPr>
          <w:rFonts w:eastAsia="Times New Roman" w:cs="Times New Roman"/>
          <w:lang w:val="uk-UA" w:eastAsia="ru-RU"/>
        </w:rPr>
        <w:t xml:space="preserve"> буд. 26, вул. </w:t>
      </w:r>
      <w:proofErr w:type="spellStart"/>
      <w:r w:rsidRPr="00C04CD4">
        <w:rPr>
          <w:rFonts w:eastAsia="Times New Roman" w:cs="Times New Roman"/>
          <w:lang w:val="uk-UA" w:eastAsia="ru-RU"/>
        </w:rPr>
        <w:t>Донєцкая</w:t>
      </w:r>
      <w:proofErr w:type="spellEnd"/>
      <w:r w:rsidRPr="00C04CD4">
        <w:rPr>
          <w:rFonts w:eastAsia="Times New Roman" w:cs="Times New Roman"/>
          <w:lang w:val="uk-UA" w:eastAsia="ru-RU"/>
        </w:rPr>
        <w:t xml:space="preserve"> буд. 18, вул. Матросова буд. 2, вул. Дружби буд. 15);</w:t>
      </w:r>
    </w:p>
    <w:p w:rsidR="00920471" w:rsidRPr="00C04CD4" w:rsidRDefault="00920471"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капітальний ремонт колекторів холодної води довжиною 921 метр по вул. Донецька та вул. Матросова;</w:t>
      </w:r>
    </w:p>
    <w:p w:rsidR="00920471" w:rsidRPr="00C04CD4" w:rsidRDefault="00920471"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 xml:space="preserve">- капітальний ремонт покрівель у 12 будинках. </w:t>
      </w:r>
    </w:p>
    <w:p w:rsidR="009A124E" w:rsidRPr="00C04CD4" w:rsidRDefault="009A124E" w:rsidP="00C7066F">
      <w:pPr>
        <w:spacing w:after="0" w:line="240" w:lineRule="auto"/>
        <w:jc w:val="both"/>
        <w:rPr>
          <w:rFonts w:eastAsia="Times New Roman" w:cs="Times New Roman"/>
          <w:lang w:val="uk-UA" w:eastAsia="ru-RU"/>
        </w:rPr>
      </w:pPr>
    </w:p>
    <w:p w:rsidR="00B604A7" w:rsidRPr="00C04CD4" w:rsidRDefault="00E15AF4" w:rsidP="003C7FF8">
      <w:pPr>
        <w:spacing w:after="0" w:line="240" w:lineRule="auto"/>
        <w:ind w:firstLine="709"/>
        <w:jc w:val="both"/>
        <w:rPr>
          <w:rFonts w:cs="Times New Roman"/>
          <w:lang w:val="uk-UA"/>
        </w:rPr>
      </w:pPr>
      <w:r w:rsidRPr="00C04CD4">
        <w:rPr>
          <w:rFonts w:eastAsia="Times New Roman" w:cs="Times New Roman"/>
          <w:lang w:val="uk-UA" w:eastAsia="ru-RU"/>
        </w:rPr>
        <w:t xml:space="preserve">Поруч з ремонтом та утриманням </w:t>
      </w:r>
      <w:r w:rsidR="00C03115" w:rsidRPr="00C04CD4">
        <w:rPr>
          <w:rFonts w:eastAsia="Times New Roman" w:cs="Times New Roman"/>
          <w:lang w:val="uk-UA" w:eastAsia="ru-RU"/>
        </w:rPr>
        <w:t>міської комунальної</w:t>
      </w:r>
      <w:r w:rsidRPr="00C04CD4">
        <w:rPr>
          <w:rFonts w:eastAsia="Times New Roman" w:cs="Times New Roman"/>
          <w:lang w:val="uk-UA" w:eastAsia="ru-RU"/>
        </w:rPr>
        <w:t xml:space="preserve"> інфраструктури, в 2016 році </w:t>
      </w:r>
      <w:r w:rsidR="00C03115" w:rsidRPr="00C04CD4">
        <w:rPr>
          <w:rFonts w:eastAsia="Times New Roman" w:cs="Times New Roman"/>
          <w:lang w:val="uk-UA" w:eastAsia="ru-RU"/>
        </w:rPr>
        <w:t xml:space="preserve"> відділ архітектури, землевпорядкування та ЖКГ займався вирішенням багатьох </w:t>
      </w:r>
      <w:r w:rsidR="003C7FF8" w:rsidRPr="00C04CD4">
        <w:rPr>
          <w:rFonts w:eastAsia="Times New Roman" w:cs="Times New Roman"/>
          <w:lang w:val="uk-UA" w:eastAsia="ru-RU"/>
        </w:rPr>
        <w:t xml:space="preserve">питань, </w:t>
      </w:r>
      <w:r w:rsidR="00C03115" w:rsidRPr="00C04CD4">
        <w:rPr>
          <w:rFonts w:eastAsia="Times New Roman" w:cs="Times New Roman"/>
          <w:lang w:val="uk-UA" w:eastAsia="ru-RU"/>
        </w:rPr>
        <w:lastRenderedPageBreak/>
        <w:t xml:space="preserve">важливих для </w:t>
      </w:r>
      <w:r w:rsidR="003C7FF8" w:rsidRPr="00C04CD4">
        <w:rPr>
          <w:rFonts w:eastAsia="Times New Roman" w:cs="Times New Roman"/>
          <w:lang w:val="uk-UA" w:eastAsia="ru-RU"/>
        </w:rPr>
        <w:t>повсякденної</w:t>
      </w:r>
      <w:r w:rsidR="00C03115" w:rsidRPr="00C04CD4">
        <w:rPr>
          <w:rFonts w:eastAsia="Times New Roman" w:cs="Times New Roman"/>
          <w:lang w:val="uk-UA" w:eastAsia="ru-RU"/>
        </w:rPr>
        <w:t xml:space="preserve"> життєдіяльності підприємств, організацій та простих мешканців.</w:t>
      </w:r>
      <w:r w:rsidR="00B604A7" w:rsidRPr="00C04CD4">
        <w:rPr>
          <w:rFonts w:cs="Times New Roman"/>
          <w:lang w:val="uk-UA"/>
        </w:rPr>
        <w:t xml:space="preserve"> </w:t>
      </w:r>
    </w:p>
    <w:p w:rsidR="001F675B" w:rsidRPr="00C04CD4" w:rsidRDefault="001F675B"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У 2016 році відділом архітектури, землевпорядкування та ЖКГ підготовлено на розгляд виконавчого комітету та відповідно прийнято рішень:</w:t>
      </w:r>
    </w:p>
    <w:p w:rsidR="001F675B" w:rsidRPr="00C04CD4" w:rsidRDefault="001F675B" w:rsidP="00C7066F">
      <w:pPr>
        <w:pStyle w:val="a3"/>
        <w:numPr>
          <w:ilvl w:val="0"/>
          <w:numId w:val="17"/>
        </w:numPr>
        <w:spacing w:after="0" w:line="240" w:lineRule="auto"/>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з питань будівництва, реконструкції та перепланування приміщень</w:t>
      </w:r>
      <w:r w:rsidR="00C03115" w:rsidRPr="00C04CD4">
        <w:rPr>
          <w:rFonts w:ascii="Times New Roman" w:eastAsia="Times New Roman" w:hAnsi="Times New Roman" w:cs="Times New Roman"/>
          <w:sz w:val="24"/>
          <w:szCs w:val="24"/>
          <w:lang w:val="uk-UA" w:eastAsia="ru-RU"/>
        </w:rPr>
        <w:t xml:space="preserve"> –</w:t>
      </w:r>
      <w:r w:rsidRPr="00C04CD4">
        <w:rPr>
          <w:rFonts w:ascii="Times New Roman" w:eastAsia="Times New Roman" w:hAnsi="Times New Roman" w:cs="Times New Roman"/>
          <w:sz w:val="24"/>
          <w:szCs w:val="24"/>
          <w:lang w:val="uk-UA" w:eastAsia="ru-RU"/>
        </w:rPr>
        <w:t xml:space="preserve"> 16</w:t>
      </w:r>
      <w:r w:rsidR="00C03115" w:rsidRPr="00C04CD4">
        <w:rPr>
          <w:rFonts w:ascii="Times New Roman" w:eastAsia="Times New Roman" w:hAnsi="Times New Roman" w:cs="Times New Roman"/>
          <w:sz w:val="24"/>
          <w:szCs w:val="24"/>
          <w:lang w:val="uk-UA" w:eastAsia="ru-RU"/>
        </w:rPr>
        <w:t>;</w:t>
      </w:r>
    </w:p>
    <w:p w:rsidR="001F675B" w:rsidRPr="00C04CD4" w:rsidRDefault="001F675B" w:rsidP="00C7066F">
      <w:pPr>
        <w:pStyle w:val="a3"/>
        <w:numPr>
          <w:ilvl w:val="0"/>
          <w:numId w:val="17"/>
        </w:numPr>
        <w:spacing w:after="0" w:line="240" w:lineRule="auto"/>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 xml:space="preserve">з питань затвердження проектно-кошторисної документації </w:t>
      </w:r>
      <w:r w:rsidR="00C03115" w:rsidRPr="00C04CD4">
        <w:rPr>
          <w:rFonts w:ascii="Times New Roman" w:eastAsia="Times New Roman" w:hAnsi="Times New Roman" w:cs="Times New Roman"/>
          <w:sz w:val="24"/>
          <w:szCs w:val="24"/>
          <w:lang w:val="uk-UA" w:eastAsia="ru-RU"/>
        </w:rPr>
        <w:t xml:space="preserve">– </w:t>
      </w:r>
      <w:r w:rsidRPr="00C04CD4">
        <w:rPr>
          <w:rFonts w:ascii="Times New Roman" w:eastAsia="Times New Roman" w:hAnsi="Times New Roman" w:cs="Times New Roman"/>
          <w:sz w:val="24"/>
          <w:szCs w:val="24"/>
          <w:lang w:val="uk-UA" w:eastAsia="ru-RU"/>
        </w:rPr>
        <w:t>17</w:t>
      </w:r>
      <w:r w:rsidR="00C03115" w:rsidRPr="00C04CD4">
        <w:rPr>
          <w:rFonts w:ascii="Times New Roman" w:eastAsia="Times New Roman" w:hAnsi="Times New Roman" w:cs="Times New Roman"/>
          <w:sz w:val="24"/>
          <w:szCs w:val="24"/>
          <w:lang w:val="uk-UA" w:eastAsia="ru-RU"/>
        </w:rPr>
        <w:t>;</w:t>
      </w:r>
    </w:p>
    <w:p w:rsidR="001F675B" w:rsidRPr="00C04CD4" w:rsidRDefault="001F675B" w:rsidP="00C7066F">
      <w:pPr>
        <w:pStyle w:val="a3"/>
        <w:numPr>
          <w:ilvl w:val="0"/>
          <w:numId w:val="17"/>
        </w:numPr>
        <w:spacing w:after="0" w:line="240" w:lineRule="auto"/>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з питань упорядкування адресного плану міста</w:t>
      </w:r>
      <w:r w:rsidR="00723938" w:rsidRPr="00C04CD4">
        <w:rPr>
          <w:rFonts w:ascii="Times New Roman" w:eastAsia="Times New Roman" w:hAnsi="Times New Roman" w:cs="Times New Roman"/>
          <w:sz w:val="24"/>
          <w:szCs w:val="24"/>
          <w:lang w:val="uk-UA" w:eastAsia="ru-RU"/>
        </w:rPr>
        <w:t xml:space="preserve"> -</w:t>
      </w:r>
      <w:r w:rsidRPr="00C04CD4">
        <w:rPr>
          <w:rFonts w:ascii="Times New Roman" w:eastAsia="Times New Roman" w:hAnsi="Times New Roman" w:cs="Times New Roman"/>
          <w:sz w:val="24"/>
          <w:szCs w:val="24"/>
          <w:lang w:val="uk-UA" w:eastAsia="ru-RU"/>
        </w:rPr>
        <w:t xml:space="preserve"> 5</w:t>
      </w:r>
      <w:r w:rsidR="00723938" w:rsidRPr="00C04CD4">
        <w:rPr>
          <w:rFonts w:ascii="Times New Roman" w:eastAsia="Times New Roman" w:hAnsi="Times New Roman" w:cs="Times New Roman"/>
          <w:sz w:val="24"/>
          <w:szCs w:val="24"/>
          <w:lang w:val="uk-UA" w:eastAsia="ru-RU"/>
        </w:rPr>
        <w:t>;</w:t>
      </w:r>
    </w:p>
    <w:p w:rsidR="001F675B" w:rsidRPr="00C04CD4" w:rsidRDefault="001F675B" w:rsidP="00C7066F">
      <w:pPr>
        <w:pStyle w:val="a3"/>
        <w:numPr>
          <w:ilvl w:val="0"/>
          <w:numId w:val="17"/>
        </w:numPr>
        <w:spacing w:after="0" w:line="240" w:lineRule="auto"/>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з питань упорядкування роботи торгових підприємств 8.</w:t>
      </w:r>
    </w:p>
    <w:p w:rsidR="001F675B" w:rsidRPr="00C04CD4" w:rsidRDefault="00723938"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xml:space="preserve">Бажано відмітити прийняття </w:t>
      </w:r>
      <w:r w:rsidR="001F675B" w:rsidRPr="00C04CD4">
        <w:rPr>
          <w:rFonts w:eastAsia="Times New Roman" w:cs="Times New Roman"/>
          <w:lang w:val="uk-UA" w:eastAsia="ru-RU"/>
        </w:rPr>
        <w:t>сесі</w:t>
      </w:r>
      <w:r w:rsidRPr="00C04CD4">
        <w:rPr>
          <w:rFonts w:eastAsia="Times New Roman" w:cs="Times New Roman"/>
          <w:lang w:val="uk-UA" w:eastAsia="ru-RU"/>
        </w:rPr>
        <w:t>єю</w:t>
      </w:r>
      <w:r w:rsidR="001F675B" w:rsidRPr="00C04CD4">
        <w:rPr>
          <w:rFonts w:eastAsia="Times New Roman" w:cs="Times New Roman"/>
          <w:lang w:val="uk-UA" w:eastAsia="ru-RU"/>
        </w:rPr>
        <w:t xml:space="preserve"> міської ради </w:t>
      </w:r>
      <w:r w:rsidRPr="00C04CD4">
        <w:rPr>
          <w:rFonts w:eastAsia="Times New Roman" w:cs="Times New Roman"/>
          <w:lang w:val="uk-UA" w:eastAsia="ru-RU"/>
        </w:rPr>
        <w:t>важливих</w:t>
      </w:r>
      <w:r w:rsidR="001F675B" w:rsidRPr="00C04CD4">
        <w:rPr>
          <w:rFonts w:eastAsia="Times New Roman" w:cs="Times New Roman"/>
          <w:lang w:val="uk-UA" w:eastAsia="ru-RU"/>
        </w:rPr>
        <w:t xml:space="preserve"> рішен</w:t>
      </w:r>
      <w:r w:rsidRPr="00C04CD4">
        <w:rPr>
          <w:rFonts w:eastAsia="Times New Roman" w:cs="Times New Roman"/>
          <w:lang w:val="uk-UA" w:eastAsia="ru-RU"/>
        </w:rPr>
        <w:t>ь, які суттєво впливають на міське життя, таких як:</w:t>
      </w:r>
      <w:r w:rsidR="001F675B" w:rsidRPr="00C04CD4">
        <w:rPr>
          <w:rFonts w:eastAsia="Times New Roman" w:cs="Times New Roman"/>
          <w:lang w:val="uk-UA" w:eastAsia="ru-RU"/>
        </w:rPr>
        <w:t xml:space="preserve"> «Про організацію дорожнього руху в центральній частині міста»</w:t>
      </w:r>
      <w:r w:rsidRPr="00C04CD4">
        <w:rPr>
          <w:rFonts w:eastAsia="Times New Roman" w:cs="Times New Roman"/>
          <w:lang w:val="uk-UA" w:eastAsia="ru-RU"/>
        </w:rPr>
        <w:t xml:space="preserve">, </w:t>
      </w:r>
      <w:r w:rsidR="001F675B" w:rsidRPr="00C04CD4">
        <w:rPr>
          <w:rFonts w:eastAsia="Times New Roman" w:cs="Times New Roman"/>
          <w:lang w:val="uk-UA" w:eastAsia="ru-RU"/>
        </w:rPr>
        <w:t xml:space="preserve">«Про організацію </w:t>
      </w:r>
      <w:r w:rsidRPr="00C04CD4">
        <w:rPr>
          <w:rFonts w:eastAsia="Times New Roman" w:cs="Times New Roman"/>
          <w:lang w:val="uk-UA" w:eastAsia="ru-RU"/>
        </w:rPr>
        <w:t xml:space="preserve">виїзної торгівлі на території міста». Із 66 рішень з земельних питань, </w:t>
      </w:r>
      <w:r w:rsidR="003C7FF8" w:rsidRPr="00C04CD4">
        <w:rPr>
          <w:rFonts w:eastAsia="Times New Roman" w:cs="Times New Roman"/>
          <w:lang w:val="uk-UA" w:eastAsia="ru-RU"/>
        </w:rPr>
        <w:t>най глобальніші</w:t>
      </w:r>
      <w:r w:rsidRPr="00C04CD4">
        <w:rPr>
          <w:rFonts w:eastAsia="Times New Roman" w:cs="Times New Roman"/>
          <w:lang w:val="uk-UA" w:eastAsia="ru-RU"/>
        </w:rPr>
        <w:t xml:space="preserve"> - «Положення </w:t>
      </w:r>
      <w:r w:rsidRPr="00C04CD4">
        <w:rPr>
          <w:rFonts w:eastAsia="Times New Roman" w:cs="Times New Roman"/>
          <w:bCs/>
          <w:lang w:val="uk-UA" w:eastAsia="ru-RU"/>
        </w:rPr>
        <w:t xml:space="preserve">про порядок визначення розмірів орендної плати при укладанні договорів оренди землі в </w:t>
      </w:r>
      <w:proofErr w:type="spellStart"/>
      <w:r w:rsidRPr="00C04CD4">
        <w:rPr>
          <w:rFonts w:eastAsia="Times New Roman" w:cs="Times New Roman"/>
          <w:bCs/>
          <w:lang w:val="uk-UA" w:eastAsia="ru-RU"/>
        </w:rPr>
        <w:t>м.Щастя</w:t>
      </w:r>
      <w:proofErr w:type="spellEnd"/>
      <w:r w:rsidRPr="00C04CD4">
        <w:rPr>
          <w:rFonts w:eastAsia="Times New Roman" w:cs="Times New Roman"/>
          <w:bCs/>
          <w:lang w:val="uk-UA" w:eastAsia="ru-RU"/>
        </w:rPr>
        <w:t xml:space="preserve">  Луганської області» та</w:t>
      </w:r>
      <w:r w:rsidRPr="00C04CD4">
        <w:rPr>
          <w:rFonts w:eastAsia="Times New Roman" w:cs="Times New Roman"/>
          <w:b/>
          <w:bCs/>
          <w:lang w:val="uk-UA" w:eastAsia="ru-RU"/>
        </w:rPr>
        <w:t xml:space="preserve"> «</w:t>
      </w:r>
      <w:r w:rsidRPr="00C04CD4">
        <w:rPr>
          <w:rFonts w:eastAsia="Times New Roman" w:cs="Times New Roman"/>
          <w:lang w:val="uk-UA" w:eastAsia="ru-RU"/>
        </w:rPr>
        <w:t>Порядок  проведення земельних торгів у місті Щастя».</w:t>
      </w:r>
    </w:p>
    <w:p w:rsidR="001F675B" w:rsidRPr="00C04CD4" w:rsidRDefault="001F675B"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xml:space="preserve">У 2016 році з питань ЖКГ </w:t>
      </w:r>
      <w:r w:rsidR="009A124E" w:rsidRPr="00C04CD4">
        <w:rPr>
          <w:rFonts w:eastAsia="Times New Roman" w:cs="Times New Roman"/>
          <w:lang w:val="uk-UA" w:eastAsia="ru-RU"/>
        </w:rPr>
        <w:t xml:space="preserve">також </w:t>
      </w:r>
      <w:r w:rsidRPr="00C04CD4">
        <w:rPr>
          <w:rFonts w:eastAsia="Times New Roman" w:cs="Times New Roman"/>
          <w:lang w:val="uk-UA" w:eastAsia="ru-RU"/>
        </w:rPr>
        <w:t xml:space="preserve">було внесено на розгляд виконавчого комітету </w:t>
      </w:r>
      <w:proofErr w:type="spellStart"/>
      <w:r w:rsidRPr="00C04CD4">
        <w:rPr>
          <w:rFonts w:eastAsia="Times New Roman" w:cs="Times New Roman"/>
          <w:lang w:val="uk-UA" w:eastAsia="ru-RU"/>
        </w:rPr>
        <w:t>Щастинської</w:t>
      </w:r>
      <w:proofErr w:type="spellEnd"/>
      <w:r w:rsidRPr="00C04CD4">
        <w:rPr>
          <w:rFonts w:eastAsia="Times New Roman" w:cs="Times New Roman"/>
          <w:lang w:val="uk-UA" w:eastAsia="ru-RU"/>
        </w:rPr>
        <w:t xml:space="preserve"> міської ради 21 рішення, які були прийняті більшістю голосів. Із них:</w:t>
      </w:r>
    </w:p>
    <w:p w:rsidR="001F675B" w:rsidRPr="00C04CD4" w:rsidRDefault="001F675B" w:rsidP="00C7066F">
      <w:pPr>
        <w:pStyle w:val="a3"/>
        <w:numPr>
          <w:ilvl w:val="0"/>
          <w:numId w:val="1"/>
        </w:numPr>
        <w:spacing w:after="0" w:line="240" w:lineRule="auto"/>
        <w:ind w:left="0" w:firstLine="567"/>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5 рішень стосовно квартирного обліку та видачі ордерів на службові житлові приміщення;</w:t>
      </w:r>
    </w:p>
    <w:p w:rsidR="001F675B" w:rsidRPr="00C04CD4" w:rsidRDefault="001F675B" w:rsidP="00C7066F">
      <w:pPr>
        <w:pStyle w:val="a3"/>
        <w:numPr>
          <w:ilvl w:val="0"/>
          <w:numId w:val="1"/>
        </w:numPr>
        <w:spacing w:after="0" w:line="240" w:lineRule="auto"/>
        <w:ind w:left="0" w:firstLine="567"/>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7 рішень стосовно дозволів на приватизацію житлових приміщень;</w:t>
      </w:r>
    </w:p>
    <w:p w:rsidR="001F675B" w:rsidRPr="00C04CD4" w:rsidRDefault="001F675B" w:rsidP="00C7066F">
      <w:pPr>
        <w:pStyle w:val="a3"/>
        <w:numPr>
          <w:ilvl w:val="0"/>
          <w:numId w:val="1"/>
        </w:numPr>
        <w:spacing w:after="0" w:line="240" w:lineRule="auto"/>
        <w:ind w:left="0" w:firstLine="567"/>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1 рішення про організацію громадських робіт;</w:t>
      </w:r>
    </w:p>
    <w:p w:rsidR="001F675B" w:rsidRPr="00C04CD4" w:rsidRDefault="001F675B"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Відповідно до програми з благоустрою міста Щастя на 2016 рік було реалізовано 2 пункти цієї програми, а саме:</w:t>
      </w:r>
    </w:p>
    <w:p w:rsidR="001F675B" w:rsidRPr="00C04CD4" w:rsidRDefault="001F675B" w:rsidP="00C7066F">
      <w:pPr>
        <w:pStyle w:val="a3"/>
        <w:numPr>
          <w:ilvl w:val="0"/>
          <w:numId w:val="1"/>
        </w:numPr>
        <w:spacing w:after="0" w:line="240" w:lineRule="auto"/>
        <w:ind w:left="0" w:firstLine="567"/>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встановлення дорожніх знаків (були встановлені знаки дорожнього руху відповідно до схеми дислокації засобів регулювання дорожнього руху);</w:t>
      </w:r>
    </w:p>
    <w:p w:rsidR="001F675B" w:rsidRPr="00C04CD4" w:rsidRDefault="001F675B" w:rsidP="00C7066F">
      <w:pPr>
        <w:pStyle w:val="a3"/>
        <w:numPr>
          <w:ilvl w:val="0"/>
          <w:numId w:val="1"/>
        </w:numPr>
        <w:spacing w:after="0" w:line="240" w:lineRule="auto"/>
        <w:ind w:left="0" w:firstLine="567"/>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вилов безпритульних тварин ( відповідно до укладеного договору було здійснено 11 виловів загальною кількістю 197 твари</w:t>
      </w:r>
      <w:r w:rsidR="009A124E" w:rsidRPr="00C04CD4">
        <w:rPr>
          <w:rFonts w:ascii="Times New Roman" w:eastAsia="Times New Roman" w:hAnsi="Times New Roman" w:cs="Times New Roman"/>
          <w:sz w:val="24"/>
          <w:szCs w:val="24"/>
          <w:lang w:val="uk-UA" w:eastAsia="ru-RU"/>
        </w:rPr>
        <w:t>н);</w:t>
      </w:r>
    </w:p>
    <w:p w:rsidR="001F675B" w:rsidRPr="00C04CD4" w:rsidRDefault="001F675B" w:rsidP="00C7066F">
      <w:pPr>
        <w:numPr>
          <w:ilvl w:val="0"/>
          <w:numId w:val="1"/>
        </w:numPr>
        <w:spacing w:after="0" w:line="240" w:lineRule="auto"/>
        <w:ind w:left="0" w:firstLine="567"/>
        <w:jc w:val="both"/>
        <w:rPr>
          <w:rFonts w:eastAsia="Times New Roman" w:cs="Times New Roman"/>
          <w:lang w:val="uk-UA" w:eastAsia="ru-RU"/>
        </w:rPr>
      </w:pPr>
      <w:r w:rsidRPr="00C04CD4">
        <w:rPr>
          <w:rFonts w:eastAsia="Times New Roman" w:cs="Times New Roman"/>
          <w:lang w:val="uk-UA" w:eastAsia="ru-RU"/>
        </w:rPr>
        <w:t>утримання доріг місцевого значення в чистоті</w:t>
      </w:r>
    </w:p>
    <w:p w:rsidR="001F675B" w:rsidRPr="00C04CD4" w:rsidRDefault="001F675B" w:rsidP="00C7066F">
      <w:pPr>
        <w:numPr>
          <w:ilvl w:val="0"/>
          <w:numId w:val="1"/>
        </w:numPr>
        <w:spacing w:after="0" w:line="240" w:lineRule="auto"/>
        <w:ind w:left="0" w:firstLine="567"/>
        <w:jc w:val="both"/>
        <w:rPr>
          <w:rFonts w:eastAsia="Times New Roman" w:cs="Times New Roman"/>
          <w:lang w:val="uk-UA" w:eastAsia="ru-RU"/>
        </w:rPr>
      </w:pPr>
      <w:r w:rsidRPr="00C04CD4">
        <w:rPr>
          <w:rFonts w:eastAsia="Times New Roman" w:cs="Times New Roman"/>
          <w:lang w:val="uk-UA" w:eastAsia="ru-RU"/>
        </w:rPr>
        <w:t>технічне обслуговування мереж зовнішнього освітлення м. Щастя</w:t>
      </w:r>
    </w:p>
    <w:p w:rsidR="001F675B" w:rsidRPr="00C04CD4" w:rsidRDefault="001F675B" w:rsidP="00C7066F">
      <w:pPr>
        <w:numPr>
          <w:ilvl w:val="0"/>
          <w:numId w:val="1"/>
        </w:numPr>
        <w:spacing w:after="0" w:line="240" w:lineRule="auto"/>
        <w:ind w:left="0" w:firstLine="567"/>
        <w:jc w:val="both"/>
        <w:rPr>
          <w:rFonts w:eastAsia="Times New Roman" w:cs="Times New Roman"/>
          <w:lang w:val="uk-UA" w:eastAsia="ru-RU"/>
        </w:rPr>
      </w:pPr>
      <w:r w:rsidRPr="00C04CD4">
        <w:rPr>
          <w:rFonts w:eastAsia="Times New Roman" w:cs="Times New Roman"/>
          <w:lang w:val="uk-UA" w:eastAsia="ru-RU"/>
        </w:rPr>
        <w:t>поточний ремонт мереж зовнішнього освітлення.</w:t>
      </w:r>
    </w:p>
    <w:p w:rsidR="009A3FB2" w:rsidRPr="00C04CD4" w:rsidRDefault="009A3FB2" w:rsidP="00C7066F">
      <w:pPr>
        <w:spacing w:after="0" w:line="240" w:lineRule="auto"/>
        <w:jc w:val="both"/>
        <w:rPr>
          <w:rFonts w:eastAsia="Times New Roman" w:cs="Times New Roman"/>
          <w:lang w:val="uk-UA" w:eastAsia="ru-RU"/>
        </w:rPr>
      </w:pPr>
      <w:r w:rsidRPr="00C04CD4">
        <w:rPr>
          <w:rFonts w:eastAsia="Times New Roman" w:cs="Times New Roman"/>
          <w:lang w:val="uk-UA" w:eastAsia="ru-RU"/>
        </w:rPr>
        <w:t>Крім того, за рахунок місцевого бюджету на здійснення заходів щодо соціально-економічного розвитку проведено:</w:t>
      </w:r>
    </w:p>
    <w:p w:rsidR="00752F64" w:rsidRPr="00C04CD4" w:rsidRDefault="00752F64" w:rsidP="00C7066F">
      <w:pPr>
        <w:tabs>
          <w:tab w:val="left" w:pos="1080"/>
        </w:tabs>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xml:space="preserve">- реконструкція самопливного каналізаційного колектору по вул. </w:t>
      </w:r>
      <w:proofErr w:type="spellStart"/>
      <w:r w:rsidRPr="00C04CD4">
        <w:rPr>
          <w:rFonts w:eastAsia="Times New Roman" w:cs="Times New Roman"/>
          <w:lang w:val="uk-UA" w:eastAsia="ru-RU"/>
        </w:rPr>
        <w:t>Донєцкая</w:t>
      </w:r>
      <w:proofErr w:type="spellEnd"/>
      <w:r w:rsidRPr="00C04CD4">
        <w:rPr>
          <w:rFonts w:eastAsia="Times New Roman" w:cs="Times New Roman"/>
          <w:lang w:val="uk-UA" w:eastAsia="ru-RU"/>
        </w:rPr>
        <w:t>, 42- вул. Республіканська,-32</w:t>
      </w:r>
      <w:r w:rsidR="003073FA" w:rsidRPr="00C04CD4">
        <w:rPr>
          <w:rFonts w:eastAsia="Times New Roman" w:cs="Times New Roman"/>
          <w:lang w:val="uk-UA" w:eastAsia="ru-RU"/>
        </w:rPr>
        <w:t xml:space="preserve"> (виконується);</w:t>
      </w:r>
    </w:p>
    <w:p w:rsidR="00752F64" w:rsidRPr="00C04CD4" w:rsidRDefault="00752F64" w:rsidP="00C7066F">
      <w:pPr>
        <w:tabs>
          <w:tab w:val="left" w:pos="1080"/>
        </w:tabs>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реконструкція КНС № 3 з оптимізацією схеми водовідведення кварталів 2 та 3 ( за кошти Обласної адміністрації)</w:t>
      </w:r>
      <w:r w:rsidR="003073FA" w:rsidRPr="00C04CD4">
        <w:rPr>
          <w:rFonts w:eastAsia="Times New Roman" w:cs="Times New Roman"/>
          <w:lang w:val="uk-UA" w:eastAsia="ru-RU"/>
        </w:rPr>
        <w:t xml:space="preserve"> (виконується);</w:t>
      </w:r>
    </w:p>
    <w:p w:rsidR="00752F64" w:rsidRPr="00C04CD4" w:rsidRDefault="00752F64" w:rsidP="00C7066F">
      <w:pPr>
        <w:tabs>
          <w:tab w:val="left" w:pos="1080"/>
        </w:tabs>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w:t>
      </w:r>
      <w:r w:rsidR="003073FA" w:rsidRPr="00C04CD4">
        <w:rPr>
          <w:rFonts w:eastAsia="Times New Roman" w:cs="Times New Roman"/>
          <w:lang w:val="uk-UA" w:eastAsia="ru-RU"/>
        </w:rPr>
        <w:t xml:space="preserve"> </w:t>
      </w:r>
      <w:r w:rsidRPr="00C04CD4">
        <w:rPr>
          <w:rFonts w:eastAsia="Times New Roman" w:cs="Times New Roman"/>
          <w:lang w:val="uk-UA" w:eastAsia="ru-RU"/>
        </w:rPr>
        <w:t>корегування проекту «Реконструкція споруди каналізаційної насосної станції № 6 за адресою: м. Щастя, район ТЄС» з урахуванням експертизи</w:t>
      </w:r>
      <w:r w:rsidR="003073FA" w:rsidRPr="00C04CD4">
        <w:rPr>
          <w:rFonts w:eastAsia="Times New Roman" w:cs="Times New Roman"/>
          <w:lang w:val="uk-UA" w:eastAsia="ru-RU"/>
        </w:rPr>
        <w:t>;</w:t>
      </w:r>
    </w:p>
    <w:p w:rsidR="00752F64" w:rsidRPr="00C04CD4" w:rsidRDefault="00752F64" w:rsidP="00C7066F">
      <w:pPr>
        <w:tabs>
          <w:tab w:val="left" w:pos="1080"/>
        </w:tabs>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корегування проекту «Реконструкція споруди каналізаційної насосної станції № 5 за адресою: м. Щастя, район Греблі» з урахуванням експертизи</w:t>
      </w:r>
    </w:p>
    <w:p w:rsidR="00752F64" w:rsidRPr="00C04CD4" w:rsidRDefault="00752F64" w:rsidP="00C7066F">
      <w:pPr>
        <w:tabs>
          <w:tab w:val="left" w:pos="1080"/>
        </w:tabs>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реконструкція споруди каналізаційної насосної станції № 6 за адресою : м. Щастя, район ТЄС</w:t>
      </w:r>
      <w:r w:rsidR="003073FA" w:rsidRPr="00C04CD4">
        <w:rPr>
          <w:rFonts w:eastAsia="Times New Roman" w:cs="Times New Roman"/>
          <w:lang w:val="uk-UA" w:eastAsia="ru-RU"/>
        </w:rPr>
        <w:t xml:space="preserve"> (виконується);</w:t>
      </w:r>
    </w:p>
    <w:p w:rsidR="00752F64" w:rsidRPr="00C04CD4" w:rsidRDefault="00752F64" w:rsidP="00C7066F">
      <w:pPr>
        <w:tabs>
          <w:tab w:val="left" w:pos="1080"/>
        </w:tabs>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реконструкція споруди каналізаційної насосної станції № 5 за адресою: м. Щастя, район Греблі</w:t>
      </w:r>
      <w:r w:rsidR="003073FA" w:rsidRPr="00C04CD4">
        <w:rPr>
          <w:rFonts w:eastAsia="Times New Roman" w:cs="Times New Roman"/>
          <w:lang w:val="uk-UA" w:eastAsia="ru-RU"/>
        </w:rPr>
        <w:t xml:space="preserve"> (виконується)</w:t>
      </w:r>
    </w:p>
    <w:p w:rsidR="00752F64" w:rsidRPr="00C04CD4" w:rsidRDefault="00752F64"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w:t>
      </w:r>
      <w:r w:rsidR="003073FA" w:rsidRPr="00C04CD4">
        <w:rPr>
          <w:rFonts w:eastAsia="Times New Roman" w:cs="Times New Roman"/>
          <w:lang w:val="uk-UA" w:eastAsia="ru-RU"/>
        </w:rPr>
        <w:t xml:space="preserve"> </w:t>
      </w:r>
      <w:r w:rsidRPr="00C04CD4">
        <w:rPr>
          <w:rFonts w:eastAsia="Times New Roman" w:cs="Times New Roman"/>
          <w:lang w:val="uk-UA" w:eastAsia="ru-RU"/>
        </w:rPr>
        <w:t xml:space="preserve">розроблено проект </w:t>
      </w:r>
      <w:r w:rsidR="008220E8" w:rsidRPr="00C04CD4">
        <w:rPr>
          <w:rFonts w:eastAsia="Times New Roman" w:cs="Times New Roman"/>
          <w:lang w:val="uk-UA" w:eastAsia="ru-RU"/>
        </w:rPr>
        <w:t>внутрішньо квартальних</w:t>
      </w:r>
      <w:r w:rsidRPr="00C04CD4">
        <w:rPr>
          <w:rFonts w:eastAsia="Times New Roman" w:cs="Times New Roman"/>
          <w:lang w:val="uk-UA" w:eastAsia="ru-RU"/>
        </w:rPr>
        <w:t xml:space="preserve"> проїздів та тротуарів на кв. </w:t>
      </w:r>
      <w:proofErr w:type="spellStart"/>
      <w:r w:rsidRPr="00C04CD4">
        <w:rPr>
          <w:rFonts w:eastAsia="Times New Roman" w:cs="Times New Roman"/>
          <w:lang w:val="uk-UA" w:eastAsia="ru-RU"/>
        </w:rPr>
        <w:t>Енєргєтіков</w:t>
      </w:r>
      <w:proofErr w:type="spellEnd"/>
      <w:r w:rsidR="003073FA" w:rsidRPr="00C04CD4">
        <w:rPr>
          <w:rFonts w:eastAsia="Times New Roman" w:cs="Times New Roman"/>
          <w:lang w:val="uk-UA" w:eastAsia="ru-RU"/>
        </w:rPr>
        <w:t>;</w:t>
      </w:r>
    </w:p>
    <w:p w:rsidR="00752F64" w:rsidRPr="00C04CD4" w:rsidRDefault="00752F64"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w:t>
      </w:r>
      <w:r w:rsidR="003073FA" w:rsidRPr="00C04CD4">
        <w:rPr>
          <w:rFonts w:eastAsia="Times New Roman" w:cs="Times New Roman"/>
          <w:lang w:val="uk-UA" w:eastAsia="ru-RU"/>
        </w:rPr>
        <w:t xml:space="preserve"> </w:t>
      </w:r>
      <w:r w:rsidRPr="00C04CD4">
        <w:rPr>
          <w:rFonts w:eastAsia="Times New Roman" w:cs="Times New Roman"/>
          <w:lang w:val="uk-UA" w:eastAsia="ru-RU"/>
        </w:rPr>
        <w:t>роботи з санітарної очистки міста (ліквідація стихійних звалищ, прибирання парків, скверів, доріг та вулиць, міського цвинтаря).</w:t>
      </w:r>
    </w:p>
    <w:p w:rsidR="00752F64" w:rsidRPr="00C04CD4" w:rsidRDefault="00752F64" w:rsidP="00C7066F">
      <w:pPr>
        <w:spacing w:after="0" w:line="240" w:lineRule="auto"/>
        <w:jc w:val="both"/>
        <w:rPr>
          <w:rFonts w:eastAsia="Times New Roman" w:cs="Times New Roman"/>
          <w:lang w:val="uk-UA" w:eastAsia="ru-RU"/>
        </w:rPr>
      </w:pPr>
    </w:p>
    <w:p w:rsidR="001F675B" w:rsidRPr="00C04CD4" w:rsidRDefault="009A124E" w:rsidP="00C7066F">
      <w:pPr>
        <w:spacing w:after="0" w:line="240" w:lineRule="auto"/>
        <w:ind w:firstLine="567"/>
        <w:jc w:val="both"/>
        <w:rPr>
          <w:rFonts w:eastAsia="Times New Roman" w:cs="Times New Roman"/>
          <w:lang w:val="uk-UA" w:eastAsia="ru-RU"/>
        </w:rPr>
      </w:pPr>
      <w:r w:rsidRPr="00C04CD4">
        <w:rPr>
          <w:rFonts w:eastAsia="Times New Roman" w:cs="Times New Roman"/>
          <w:lang w:val="uk-UA" w:eastAsia="ru-RU"/>
        </w:rPr>
        <w:t xml:space="preserve">В минулому році ми </w:t>
      </w:r>
      <w:r w:rsidR="003C7FF8" w:rsidRPr="00C04CD4">
        <w:rPr>
          <w:rFonts w:eastAsia="Times New Roman" w:cs="Times New Roman"/>
          <w:lang w:val="uk-UA" w:eastAsia="ru-RU"/>
        </w:rPr>
        <w:t>зіткнулися</w:t>
      </w:r>
      <w:r w:rsidRPr="00C04CD4">
        <w:rPr>
          <w:rFonts w:eastAsia="Times New Roman" w:cs="Times New Roman"/>
          <w:lang w:val="uk-UA" w:eastAsia="ru-RU"/>
        </w:rPr>
        <w:t xml:space="preserve"> з ризиком виникнення надзвичайної ситуації</w:t>
      </w:r>
      <w:r w:rsidR="00575CE7" w:rsidRPr="00C04CD4">
        <w:rPr>
          <w:rFonts w:eastAsia="Times New Roman" w:cs="Times New Roman"/>
          <w:lang w:val="uk-UA" w:eastAsia="ru-RU"/>
        </w:rPr>
        <w:t xml:space="preserve">, а саме, на протязі майже двох місяців Щастя та прилеглі території перебували в стані карантинного режиму </w:t>
      </w:r>
      <w:r w:rsidR="00ED14B4" w:rsidRPr="00C04CD4">
        <w:rPr>
          <w:rFonts w:eastAsia="Times New Roman" w:cs="Times New Roman"/>
          <w:lang w:val="uk-UA" w:eastAsia="ru-RU"/>
        </w:rPr>
        <w:t xml:space="preserve">з приводу сказу. Також виникла загроза африканської чуми свиней </w:t>
      </w:r>
      <w:r w:rsidR="00ED14B4" w:rsidRPr="00C04CD4">
        <w:rPr>
          <w:rFonts w:eastAsia="Times New Roman" w:cs="Times New Roman"/>
          <w:lang w:val="uk-UA" w:eastAsia="ru-RU"/>
        </w:rPr>
        <w:lastRenderedPageBreak/>
        <w:t>(АЧС), але своєчасно прийняті профілактичні засоби зупинили розповсюдження цієї хвороби тварин на наш</w:t>
      </w:r>
      <w:r w:rsidR="00A5068A" w:rsidRPr="00C04CD4">
        <w:rPr>
          <w:rFonts w:eastAsia="Times New Roman" w:cs="Times New Roman"/>
          <w:lang w:val="uk-UA" w:eastAsia="ru-RU"/>
        </w:rPr>
        <w:t>ій</w:t>
      </w:r>
      <w:r w:rsidR="00ED14B4" w:rsidRPr="00C04CD4">
        <w:rPr>
          <w:rFonts w:eastAsia="Times New Roman" w:cs="Times New Roman"/>
          <w:lang w:val="uk-UA" w:eastAsia="ru-RU"/>
        </w:rPr>
        <w:t xml:space="preserve"> територі</w:t>
      </w:r>
      <w:r w:rsidR="00A5068A" w:rsidRPr="00C04CD4">
        <w:rPr>
          <w:rFonts w:eastAsia="Times New Roman" w:cs="Times New Roman"/>
          <w:lang w:val="uk-UA" w:eastAsia="ru-RU"/>
        </w:rPr>
        <w:t>ї</w:t>
      </w:r>
      <w:r w:rsidR="00ED14B4" w:rsidRPr="00C04CD4">
        <w:rPr>
          <w:rFonts w:eastAsia="Times New Roman" w:cs="Times New Roman"/>
          <w:lang w:val="uk-UA" w:eastAsia="ru-RU"/>
        </w:rPr>
        <w:t xml:space="preserve">. </w:t>
      </w:r>
    </w:p>
    <w:p w:rsidR="001F675B" w:rsidRPr="00C04CD4" w:rsidRDefault="001F675B" w:rsidP="00C7066F">
      <w:pPr>
        <w:spacing w:after="0" w:line="240" w:lineRule="auto"/>
        <w:ind w:firstLine="567"/>
        <w:jc w:val="both"/>
        <w:rPr>
          <w:rFonts w:cs="Times New Roman"/>
          <w:lang w:val="uk-UA"/>
        </w:rPr>
      </w:pPr>
    </w:p>
    <w:p w:rsidR="008753E6" w:rsidRPr="00C04CD4" w:rsidRDefault="008753E6" w:rsidP="00A5068A">
      <w:pPr>
        <w:spacing w:after="0" w:line="240" w:lineRule="auto"/>
        <w:ind w:left="360"/>
        <w:jc w:val="center"/>
        <w:rPr>
          <w:rFonts w:eastAsia="Times New Roman" w:cs="Times New Roman"/>
          <w:b/>
          <w:bCs/>
          <w:u w:val="single"/>
          <w:lang w:val="uk-UA" w:eastAsia="ru-RU"/>
        </w:rPr>
      </w:pPr>
      <w:r w:rsidRPr="00C04CD4">
        <w:rPr>
          <w:rFonts w:eastAsia="Times New Roman" w:cs="Times New Roman"/>
          <w:b/>
          <w:bCs/>
          <w:u w:val="single"/>
          <w:lang w:val="uk-UA" w:eastAsia="ru-RU"/>
        </w:rPr>
        <w:t>Соціальний захист населення та охорона здоров’я</w:t>
      </w:r>
    </w:p>
    <w:p w:rsidR="00A5068A" w:rsidRPr="00C04CD4" w:rsidRDefault="00A5068A" w:rsidP="00A5068A">
      <w:pPr>
        <w:spacing w:after="0" w:line="240" w:lineRule="auto"/>
        <w:ind w:left="360"/>
        <w:jc w:val="center"/>
        <w:rPr>
          <w:rFonts w:eastAsia="Times New Roman" w:cs="Times New Roman"/>
          <w:u w:val="single"/>
          <w:lang w:val="uk-UA" w:eastAsia="ru-RU"/>
        </w:rPr>
      </w:pPr>
    </w:p>
    <w:p w:rsidR="008753E6" w:rsidRPr="00C04CD4" w:rsidRDefault="008753E6" w:rsidP="00A5068A">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Саме опіка соціально незахищених громадян показує рівень цивілізованості суспільства.</w:t>
      </w:r>
      <w:r w:rsidR="00A5068A" w:rsidRPr="00C04CD4">
        <w:rPr>
          <w:rFonts w:eastAsia="Times New Roman" w:cs="Times New Roman"/>
          <w:lang w:val="uk-UA" w:eastAsia="ru-RU"/>
        </w:rPr>
        <w:t xml:space="preserve"> </w:t>
      </w:r>
      <w:r w:rsidRPr="00C04CD4">
        <w:rPr>
          <w:rFonts w:eastAsia="Times New Roman" w:cs="Times New Roman"/>
          <w:lang w:val="uk-UA" w:eastAsia="ru-RU"/>
        </w:rPr>
        <w:t>Як перед цим зазнача</w:t>
      </w:r>
      <w:r w:rsidR="008220E8" w:rsidRPr="00C04CD4">
        <w:rPr>
          <w:rFonts w:eastAsia="Times New Roman" w:cs="Times New Roman"/>
          <w:lang w:val="uk-UA" w:eastAsia="ru-RU"/>
        </w:rPr>
        <w:t>лося</w:t>
      </w:r>
      <w:r w:rsidRPr="00C04CD4">
        <w:rPr>
          <w:rFonts w:eastAsia="Times New Roman" w:cs="Times New Roman"/>
          <w:lang w:val="uk-UA" w:eastAsia="ru-RU"/>
        </w:rPr>
        <w:t xml:space="preserve">, виконавчий комітет та міська рада тільки за </w:t>
      </w:r>
      <w:r w:rsidR="003D503B" w:rsidRPr="00C04CD4">
        <w:rPr>
          <w:rFonts w:eastAsia="Times New Roman" w:cs="Times New Roman"/>
          <w:lang w:val="uk-UA" w:eastAsia="ru-RU"/>
        </w:rPr>
        <w:t xml:space="preserve">минулий </w:t>
      </w:r>
      <w:r w:rsidRPr="00C04CD4">
        <w:rPr>
          <w:rFonts w:eastAsia="Times New Roman" w:cs="Times New Roman"/>
          <w:lang w:val="uk-UA" w:eastAsia="ru-RU"/>
        </w:rPr>
        <w:t xml:space="preserve"> р</w:t>
      </w:r>
      <w:r w:rsidR="003D503B" w:rsidRPr="00C04CD4">
        <w:rPr>
          <w:rFonts w:eastAsia="Times New Roman" w:cs="Times New Roman"/>
          <w:lang w:val="uk-UA" w:eastAsia="ru-RU"/>
        </w:rPr>
        <w:t>ік</w:t>
      </w:r>
      <w:r w:rsidRPr="00C04CD4">
        <w:rPr>
          <w:rFonts w:eastAsia="Times New Roman" w:cs="Times New Roman"/>
          <w:lang w:val="uk-UA" w:eastAsia="ru-RU"/>
        </w:rPr>
        <w:t xml:space="preserve"> надали матеріальну допомогу </w:t>
      </w:r>
      <w:proofErr w:type="spellStart"/>
      <w:r w:rsidR="003D503B" w:rsidRPr="00C04CD4">
        <w:rPr>
          <w:rFonts w:eastAsia="Times New Roman" w:cs="Times New Roman"/>
          <w:lang w:val="uk-UA" w:eastAsia="ru-RU"/>
        </w:rPr>
        <w:t>щастинця</w:t>
      </w:r>
      <w:r w:rsidRPr="00C04CD4">
        <w:rPr>
          <w:rFonts w:eastAsia="Times New Roman" w:cs="Times New Roman"/>
          <w:lang w:val="uk-UA" w:eastAsia="ru-RU"/>
        </w:rPr>
        <w:t>м</w:t>
      </w:r>
      <w:proofErr w:type="spellEnd"/>
      <w:r w:rsidRPr="00C04CD4">
        <w:rPr>
          <w:rFonts w:eastAsia="Times New Roman" w:cs="Times New Roman"/>
          <w:lang w:val="uk-UA" w:eastAsia="ru-RU"/>
        </w:rPr>
        <w:t xml:space="preserve">, що опинились в тяжких життєвих обставинах, на загальну суму </w:t>
      </w:r>
      <w:r w:rsidR="003D503B" w:rsidRPr="00C04CD4">
        <w:rPr>
          <w:rFonts w:eastAsia="Times New Roman" w:cs="Times New Roman"/>
          <w:lang w:val="uk-UA" w:eastAsia="ru-RU"/>
        </w:rPr>
        <w:t>191250</w:t>
      </w:r>
      <w:r w:rsidRPr="00C04CD4">
        <w:rPr>
          <w:rFonts w:eastAsia="Times New Roman" w:cs="Times New Roman"/>
          <w:lang w:val="uk-UA" w:eastAsia="ru-RU"/>
        </w:rPr>
        <w:t xml:space="preserve"> гривень. І </w:t>
      </w:r>
      <w:r w:rsidR="008220E8" w:rsidRPr="00C04CD4">
        <w:rPr>
          <w:rFonts w:eastAsia="Times New Roman" w:cs="Times New Roman"/>
          <w:lang w:val="uk-UA" w:eastAsia="ru-RU"/>
        </w:rPr>
        <w:t xml:space="preserve">це, враховуючи суттєві проблеми з надходженням до бюджету міста, </w:t>
      </w:r>
      <w:r w:rsidR="003D503B" w:rsidRPr="00C04CD4">
        <w:rPr>
          <w:rFonts w:eastAsia="Times New Roman" w:cs="Times New Roman"/>
          <w:lang w:val="uk-UA" w:eastAsia="ru-RU"/>
        </w:rPr>
        <w:t>вважа</w:t>
      </w:r>
      <w:r w:rsidR="008220E8" w:rsidRPr="00C04CD4">
        <w:rPr>
          <w:rFonts w:eastAsia="Times New Roman" w:cs="Times New Roman"/>
          <w:lang w:val="uk-UA" w:eastAsia="ru-RU"/>
        </w:rPr>
        <w:t>ється</w:t>
      </w:r>
      <w:r w:rsidR="003D503B" w:rsidRPr="00C04CD4">
        <w:rPr>
          <w:rFonts w:eastAsia="Times New Roman" w:cs="Times New Roman"/>
          <w:lang w:val="uk-UA" w:eastAsia="ru-RU"/>
        </w:rPr>
        <w:t xml:space="preserve"> значним досягненням,. </w:t>
      </w:r>
    </w:p>
    <w:p w:rsidR="009D5FE2" w:rsidRPr="00C04CD4" w:rsidRDefault="002A47A5" w:rsidP="00A5068A">
      <w:pPr>
        <w:pStyle w:val="a3"/>
        <w:spacing w:after="0" w:line="240" w:lineRule="auto"/>
        <w:ind w:left="0" w:firstLine="720"/>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Треба зазначити, що в</w:t>
      </w:r>
      <w:r w:rsidR="009D5FE2" w:rsidRPr="00C04CD4">
        <w:rPr>
          <w:rFonts w:ascii="Times New Roman" w:eastAsia="Times New Roman" w:hAnsi="Times New Roman" w:cs="Times New Roman"/>
          <w:sz w:val="24"/>
          <w:szCs w:val="24"/>
          <w:lang w:val="uk-UA" w:eastAsia="ru-RU"/>
        </w:rPr>
        <w:t xml:space="preserve"> звітному періоду було освоєно кошти бюджету розвитку управління капітального будівництва Луганської ОДА:</w:t>
      </w:r>
    </w:p>
    <w:p w:rsidR="009D5FE2" w:rsidRPr="00C04CD4" w:rsidRDefault="009D5FE2" w:rsidP="00C7066F">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 xml:space="preserve">здійснена реконструкція будівлі </w:t>
      </w:r>
      <w:proofErr w:type="spellStart"/>
      <w:r w:rsidRPr="00C04CD4">
        <w:rPr>
          <w:rFonts w:ascii="Times New Roman" w:eastAsia="Times New Roman" w:hAnsi="Times New Roman" w:cs="Times New Roman"/>
          <w:sz w:val="24"/>
          <w:szCs w:val="24"/>
          <w:lang w:val="uk-UA" w:eastAsia="ru-RU"/>
        </w:rPr>
        <w:t>Щастинської</w:t>
      </w:r>
      <w:proofErr w:type="spellEnd"/>
      <w:r w:rsidRPr="00C04CD4">
        <w:rPr>
          <w:rFonts w:ascii="Times New Roman" w:eastAsia="Times New Roman" w:hAnsi="Times New Roman" w:cs="Times New Roman"/>
          <w:sz w:val="24"/>
          <w:szCs w:val="24"/>
          <w:lang w:val="uk-UA" w:eastAsia="ru-RU"/>
        </w:rPr>
        <w:t xml:space="preserve"> ЗОШ </w:t>
      </w:r>
      <w:proofErr w:type="spellStart"/>
      <w:r w:rsidRPr="00C04CD4">
        <w:rPr>
          <w:rFonts w:ascii="Times New Roman" w:eastAsia="Times New Roman" w:hAnsi="Times New Roman" w:cs="Times New Roman"/>
          <w:sz w:val="24"/>
          <w:szCs w:val="24"/>
          <w:lang w:val="uk-UA" w:eastAsia="ru-RU"/>
        </w:rPr>
        <w:t>I-IIIступенів</w:t>
      </w:r>
      <w:proofErr w:type="spellEnd"/>
      <w:r w:rsidRPr="00C04CD4">
        <w:rPr>
          <w:rFonts w:ascii="Times New Roman" w:eastAsia="Times New Roman" w:hAnsi="Times New Roman" w:cs="Times New Roman"/>
          <w:sz w:val="24"/>
          <w:szCs w:val="24"/>
          <w:lang w:val="uk-UA" w:eastAsia="ru-RU"/>
        </w:rPr>
        <w:t xml:space="preserve"> №2;</w:t>
      </w:r>
    </w:p>
    <w:p w:rsidR="00A5068A" w:rsidRPr="00C04CD4" w:rsidRDefault="00A5068A" w:rsidP="00C7066F">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C04CD4">
        <w:rPr>
          <w:rFonts w:ascii="Times New Roman" w:eastAsia="Times New Roman" w:hAnsi="Times New Roman" w:cs="Times New Roman"/>
          <w:sz w:val="24"/>
          <w:szCs w:val="24"/>
          <w:lang w:val="uk-UA" w:eastAsia="ru-RU"/>
        </w:rPr>
        <w:t>проведена реконструкція ряду</w:t>
      </w:r>
      <w:r w:rsidR="009D5FE2" w:rsidRPr="00C04CD4">
        <w:rPr>
          <w:rFonts w:ascii="Times New Roman" w:eastAsia="Times New Roman" w:hAnsi="Times New Roman" w:cs="Times New Roman"/>
          <w:sz w:val="24"/>
          <w:szCs w:val="24"/>
          <w:lang w:val="uk-UA" w:eastAsia="ru-RU"/>
        </w:rPr>
        <w:t xml:space="preserve"> приміщень та споруд </w:t>
      </w:r>
      <w:proofErr w:type="spellStart"/>
      <w:r w:rsidR="009D5FE2" w:rsidRPr="00C04CD4">
        <w:rPr>
          <w:rFonts w:ascii="Times New Roman" w:eastAsia="Times New Roman" w:hAnsi="Times New Roman" w:cs="Times New Roman"/>
          <w:sz w:val="24"/>
          <w:szCs w:val="24"/>
          <w:lang w:val="uk-UA" w:eastAsia="ru-RU"/>
        </w:rPr>
        <w:t>Щастинської</w:t>
      </w:r>
      <w:proofErr w:type="spellEnd"/>
      <w:r w:rsidR="009D5FE2" w:rsidRPr="00C04CD4">
        <w:rPr>
          <w:rFonts w:ascii="Times New Roman" w:eastAsia="Times New Roman" w:hAnsi="Times New Roman" w:cs="Times New Roman"/>
          <w:sz w:val="24"/>
          <w:szCs w:val="24"/>
          <w:lang w:val="uk-UA" w:eastAsia="ru-RU"/>
        </w:rPr>
        <w:t xml:space="preserve"> міської лікарні</w:t>
      </w:r>
      <w:r w:rsidRPr="00C04CD4">
        <w:rPr>
          <w:rFonts w:ascii="Times New Roman" w:eastAsia="Times New Roman" w:hAnsi="Times New Roman" w:cs="Times New Roman"/>
          <w:sz w:val="24"/>
          <w:szCs w:val="24"/>
          <w:lang w:val="uk-UA" w:eastAsia="ru-RU"/>
        </w:rPr>
        <w:t>,</w:t>
      </w:r>
      <w:r w:rsidR="002E0F3C" w:rsidRPr="00C04CD4">
        <w:rPr>
          <w:rFonts w:ascii="Times New Roman" w:eastAsia="Times New Roman" w:hAnsi="Times New Roman" w:cs="Times New Roman"/>
          <w:sz w:val="24"/>
          <w:szCs w:val="24"/>
          <w:lang w:val="uk-UA" w:eastAsia="ru-RU"/>
        </w:rPr>
        <w:t xml:space="preserve"> терапевтичного відділення, </w:t>
      </w:r>
      <w:r w:rsidRPr="00C04CD4">
        <w:rPr>
          <w:rFonts w:ascii="Times New Roman" w:eastAsia="Times New Roman" w:hAnsi="Times New Roman" w:cs="Times New Roman"/>
          <w:sz w:val="24"/>
          <w:szCs w:val="24"/>
          <w:lang w:val="uk-UA" w:eastAsia="ru-RU"/>
        </w:rPr>
        <w:t xml:space="preserve">перебудова </w:t>
      </w:r>
      <w:r w:rsidR="002E0F3C" w:rsidRPr="00C04CD4">
        <w:rPr>
          <w:rFonts w:ascii="Times New Roman" w:eastAsia="Times New Roman" w:hAnsi="Times New Roman" w:cs="Times New Roman"/>
          <w:sz w:val="24"/>
          <w:szCs w:val="24"/>
          <w:lang w:val="uk-UA" w:eastAsia="ru-RU"/>
        </w:rPr>
        <w:t xml:space="preserve">інфекційного відділення під </w:t>
      </w:r>
      <w:r w:rsidRPr="00C04CD4">
        <w:rPr>
          <w:rFonts w:ascii="Times New Roman" w:eastAsia="Times New Roman" w:hAnsi="Times New Roman" w:cs="Times New Roman"/>
          <w:sz w:val="24"/>
          <w:szCs w:val="24"/>
          <w:lang w:val="uk-UA" w:eastAsia="ru-RU"/>
        </w:rPr>
        <w:t>судово-медичну</w:t>
      </w:r>
      <w:r w:rsidR="002E0F3C" w:rsidRPr="00C04CD4">
        <w:rPr>
          <w:rFonts w:ascii="Times New Roman" w:eastAsia="Times New Roman" w:hAnsi="Times New Roman" w:cs="Times New Roman"/>
          <w:sz w:val="24"/>
          <w:szCs w:val="24"/>
          <w:lang w:val="uk-UA" w:eastAsia="ru-RU"/>
        </w:rPr>
        <w:t xml:space="preserve"> та </w:t>
      </w:r>
      <w:r w:rsidRPr="00C04CD4">
        <w:rPr>
          <w:rFonts w:ascii="Times New Roman" w:eastAsia="Times New Roman" w:hAnsi="Times New Roman" w:cs="Times New Roman"/>
          <w:sz w:val="24"/>
          <w:szCs w:val="24"/>
          <w:lang w:val="uk-UA" w:eastAsia="ru-RU"/>
        </w:rPr>
        <w:t>паралогічну</w:t>
      </w:r>
      <w:r w:rsidR="008220E8" w:rsidRPr="00C04CD4">
        <w:rPr>
          <w:rFonts w:ascii="Times New Roman" w:eastAsia="Times New Roman" w:hAnsi="Times New Roman" w:cs="Times New Roman"/>
          <w:sz w:val="24"/>
          <w:szCs w:val="24"/>
          <w:lang w:val="uk-UA" w:eastAsia="ru-RU"/>
        </w:rPr>
        <w:t xml:space="preserve"> експертизу.</w:t>
      </w:r>
    </w:p>
    <w:p w:rsidR="008220E8" w:rsidRPr="00C04CD4" w:rsidRDefault="008220E8" w:rsidP="00A5068A">
      <w:pPr>
        <w:spacing w:after="0" w:line="240" w:lineRule="auto"/>
        <w:ind w:left="720"/>
        <w:jc w:val="center"/>
        <w:rPr>
          <w:rFonts w:eastAsia="Times New Roman" w:cs="Times New Roman"/>
          <w:b/>
          <w:u w:val="single"/>
          <w:lang w:val="uk-UA" w:eastAsia="ru-RU"/>
        </w:rPr>
      </w:pPr>
    </w:p>
    <w:p w:rsidR="008753E6" w:rsidRPr="00C04CD4" w:rsidRDefault="003D503B" w:rsidP="00A5068A">
      <w:pPr>
        <w:spacing w:after="0" w:line="240" w:lineRule="auto"/>
        <w:ind w:left="720"/>
        <w:jc w:val="center"/>
        <w:rPr>
          <w:rFonts w:eastAsia="Times New Roman" w:cs="Times New Roman"/>
          <w:b/>
          <w:u w:val="single"/>
          <w:lang w:val="uk-UA" w:eastAsia="ru-RU"/>
        </w:rPr>
      </w:pPr>
      <w:r w:rsidRPr="00C04CD4">
        <w:rPr>
          <w:rFonts w:eastAsia="Times New Roman" w:cs="Times New Roman"/>
          <w:b/>
          <w:u w:val="single"/>
          <w:lang w:val="uk-UA" w:eastAsia="ru-RU"/>
        </w:rPr>
        <w:t>Освіта та к</w:t>
      </w:r>
      <w:r w:rsidR="008753E6" w:rsidRPr="00C04CD4">
        <w:rPr>
          <w:rFonts w:eastAsia="Times New Roman" w:cs="Times New Roman"/>
          <w:b/>
          <w:u w:val="single"/>
          <w:lang w:val="uk-UA" w:eastAsia="ru-RU"/>
        </w:rPr>
        <w:t>ультура</w:t>
      </w:r>
    </w:p>
    <w:p w:rsidR="00A5068A" w:rsidRPr="00C04CD4" w:rsidRDefault="00A5068A" w:rsidP="00A5068A">
      <w:pPr>
        <w:spacing w:after="0" w:line="240" w:lineRule="auto"/>
        <w:ind w:left="720"/>
        <w:jc w:val="center"/>
        <w:rPr>
          <w:rFonts w:eastAsia="Times New Roman" w:cs="Times New Roman"/>
          <w:b/>
          <w:u w:val="single"/>
          <w:lang w:val="uk-UA" w:eastAsia="ru-RU"/>
        </w:rPr>
      </w:pPr>
    </w:p>
    <w:p w:rsidR="00CB79DE" w:rsidRPr="00C04CD4" w:rsidRDefault="008753E6" w:rsidP="00A5068A">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З метою консолідації </w:t>
      </w:r>
      <w:r w:rsidR="002A47A5" w:rsidRPr="00C04CD4">
        <w:rPr>
          <w:rFonts w:eastAsia="Times New Roman" w:cs="Times New Roman"/>
          <w:lang w:val="uk-UA" w:eastAsia="ru-RU"/>
        </w:rPr>
        <w:t>громадськості</w:t>
      </w:r>
      <w:r w:rsidR="0091708F" w:rsidRPr="00C04CD4">
        <w:rPr>
          <w:rFonts w:eastAsia="Times New Roman" w:cs="Times New Roman"/>
          <w:lang w:val="uk-UA" w:eastAsia="ru-RU"/>
        </w:rPr>
        <w:t xml:space="preserve">, </w:t>
      </w:r>
      <w:r w:rsidR="00A5068A" w:rsidRPr="00C04CD4">
        <w:rPr>
          <w:rFonts w:eastAsia="Times New Roman" w:cs="Times New Roman"/>
          <w:lang w:val="uk-UA" w:eastAsia="ru-RU"/>
        </w:rPr>
        <w:t xml:space="preserve">створення сприятливого культурного клімату, </w:t>
      </w:r>
      <w:r w:rsidRPr="00C04CD4">
        <w:rPr>
          <w:rFonts w:eastAsia="Times New Roman" w:cs="Times New Roman"/>
          <w:lang w:val="uk-UA" w:eastAsia="ru-RU"/>
        </w:rPr>
        <w:t xml:space="preserve">було </w:t>
      </w:r>
      <w:r w:rsidR="0091708F" w:rsidRPr="00C04CD4">
        <w:rPr>
          <w:rFonts w:eastAsia="Times New Roman" w:cs="Times New Roman"/>
          <w:lang w:val="uk-UA" w:eastAsia="ru-RU"/>
        </w:rPr>
        <w:t xml:space="preserve">розроблено та прийнято Програму щодо культурних заходів </w:t>
      </w:r>
      <w:r w:rsidR="00CB79DE" w:rsidRPr="00C04CD4">
        <w:rPr>
          <w:rFonts w:eastAsia="Times New Roman" w:cs="Times New Roman"/>
          <w:lang w:val="uk-UA" w:eastAsia="ru-RU"/>
        </w:rPr>
        <w:t>строком</w:t>
      </w:r>
      <w:r w:rsidR="00A5068A" w:rsidRPr="00C04CD4">
        <w:rPr>
          <w:rFonts w:eastAsia="Times New Roman" w:cs="Times New Roman"/>
          <w:lang w:val="uk-UA" w:eastAsia="ru-RU"/>
        </w:rPr>
        <w:t xml:space="preserve"> </w:t>
      </w:r>
      <w:r w:rsidR="0091708F" w:rsidRPr="00C04CD4">
        <w:rPr>
          <w:rFonts w:eastAsia="Times New Roman" w:cs="Times New Roman"/>
          <w:lang w:val="uk-UA" w:eastAsia="ru-RU"/>
        </w:rPr>
        <w:t xml:space="preserve">на 5 років, згідно якої </w:t>
      </w:r>
      <w:r w:rsidR="00CB79DE" w:rsidRPr="00C04CD4">
        <w:rPr>
          <w:rFonts w:eastAsia="Times New Roman" w:cs="Times New Roman"/>
          <w:lang w:val="uk-UA" w:eastAsia="ru-RU"/>
        </w:rPr>
        <w:t>визначено</w:t>
      </w:r>
      <w:r w:rsidR="0091708F" w:rsidRPr="00C04CD4">
        <w:rPr>
          <w:rFonts w:eastAsia="Times New Roman" w:cs="Times New Roman"/>
          <w:lang w:val="uk-UA" w:eastAsia="ru-RU"/>
        </w:rPr>
        <w:t xml:space="preserve"> </w:t>
      </w:r>
      <w:r w:rsidRPr="00C04CD4">
        <w:rPr>
          <w:rFonts w:eastAsia="Times New Roman" w:cs="Times New Roman"/>
          <w:lang w:val="uk-UA" w:eastAsia="ru-RU"/>
        </w:rPr>
        <w:t xml:space="preserve">формат проведення головних свят міста, таких як: Новий рік, свято Масляної, 8 березня, День міста, </w:t>
      </w:r>
      <w:r w:rsidR="0091708F" w:rsidRPr="00C04CD4">
        <w:rPr>
          <w:rFonts w:eastAsia="Times New Roman" w:cs="Times New Roman"/>
          <w:lang w:val="uk-UA" w:eastAsia="ru-RU"/>
        </w:rPr>
        <w:t xml:space="preserve">День Державного прапора, </w:t>
      </w:r>
      <w:r w:rsidRPr="00C04CD4">
        <w:rPr>
          <w:rFonts w:eastAsia="Times New Roman" w:cs="Times New Roman"/>
          <w:lang w:val="uk-UA" w:eastAsia="ru-RU"/>
        </w:rPr>
        <w:t>річниця незалежності У</w:t>
      </w:r>
      <w:r w:rsidR="0091708F" w:rsidRPr="00C04CD4">
        <w:rPr>
          <w:rFonts w:eastAsia="Times New Roman" w:cs="Times New Roman"/>
          <w:lang w:val="uk-UA" w:eastAsia="ru-RU"/>
        </w:rPr>
        <w:t xml:space="preserve">країни, День захисника України </w:t>
      </w:r>
      <w:r w:rsidRPr="00C04CD4">
        <w:rPr>
          <w:rFonts w:eastAsia="Times New Roman" w:cs="Times New Roman"/>
          <w:lang w:val="uk-UA" w:eastAsia="ru-RU"/>
        </w:rPr>
        <w:t>та багато інших свят.</w:t>
      </w:r>
      <w:r w:rsidR="0091708F" w:rsidRPr="00C04CD4">
        <w:rPr>
          <w:rFonts w:eastAsia="Times New Roman" w:cs="Times New Roman"/>
          <w:lang w:val="uk-UA" w:eastAsia="ru-RU"/>
        </w:rPr>
        <w:t xml:space="preserve"> </w:t>
      </w:r>
    </w:p>
    <w:p w:rsidR="008753E6" w:rsidRPr="00C04CD4" w:rsidRDefault="0091708F" w:rsidP="00CB79DE">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Водночас, керуючись Постановою №720 Кабінету Міністрів України «Про ефективне використання державних коштів», ми вимушені заощаджувати</w:t>
      </w:r>
      <w:r w:rsidR="00CB79DE" w:rsidRPr="00C04CD4">
        <w:rPr>
          <w:rFonts w:eastAsia="Times New Roman" w:cs="Times New Roman"/>
          <w:lang w:val="uk-UA" w:eastAsia="ru-RU"/>
        </w:rPr>
        <w:t xml:space="preserve"> кошти на проведенні</w:t>
      </w:r>
      <w:r w:rsidRPr="00C04CD4">
        <w:rPr>
          <w:rFonts w:eastAsia="Times New Roman" w:cs="Times New Roman"/>
          <w:lang w:val="uk-UA" w:eastAsia="ru-RU"/>
        </w:rPr>
        <w:t xml:space="preserve"> </w:t>
      </w:r>
      <w:r w:rsidR="00FB787B" w:rsidRPr="00C04CD4">
        <w:rPr>
          <w:rFonts w:eastAsia="Times New Roman" w:cs="Times New Roman"/>
          <w:lang w:val="uk-UA" w:eastAsia="ru-RU"/>
        </w:rPr>
        <w:t>свят.</w:t>
      </w:r>
      <w:r w:rsidRPr="00C04CD4">
        <w:rPr>
          <w:rFonts w:eastAsia="Times New Roman" w:cs="Times New Roman"/>
          <w:lang w:val="uk-UA" w:eastAsia="ru-RU"/>
        </w:rPr>
        <w:t xml:space="preserve"> </w:t>
      </w:r>
      <w:r w:rsidR="008220E8" w:rsidRPr="00C04CD4">
        <w:rPr>
          <w:rFonts w:eastAsia="Times New Roman" w:cs="Times New Roman"/>
          <w:lang w:val="uk-UA" w:eastAsia="ru-RU"/>
        </w:rPr>
        <w:t>М</w:t>
      </w:r>
      <w:r w:rsidR="008753E6" w:rsidRPr="00C04CD4">
        <w:rPr>
          <w:rFonts w:eastAsia="Times New Roman" w:cs="Times New Roman"/>
          <w:lang w:val="uk-UA" w:eastAsia="ru-RU"/>
        </w:rPr>
        <w:t xml:space="preserve">и приділяли </w:t>
      </w:r>
      <w:r w:rsidR="00D5267A" w:rsidRPr="00C04CD4">
        <w:rPr>
          <w:rFonts w:eastAsia="Times New Roman" w:cs="Times New Roman"/>
          <w:lang w:val="uk-UA" w:eastAsia="ru-RU"/>
        </w:rPr>
        <w:t xml:space="preserve">і будемо подальше приділяти </w:t>
      </w:r>
      <w:r w:rsidR="008753E6" w:rsidRPr="00C04CD4">
        <w:rPr>
          <w:rFonts w:eastAsia="Times New Roman" w:cs="Times New Roman"/>
          <w:lang w:val="uk-UA" w:eastAsia="ru-RU"/>
        </w:rPr>
        <w:t xml:space="preserve">значну увагу розвитку культурно-мистецького простору в </w:t>
      </w:r>
      <w:r w:rsidR="00D5267A" w:rsidRPr="00C04CD4">
        <w:rPr>
          <w:rFonts w:eastAsia="Times New Roman" w:cs="Times New Roman"/>
          <w:lang w:val="uk-UA" w:eastAsia="ru-RU"/>
        </w:rPr>
        <w:t>Щасті</w:t>
      </w:r>
      <w:r w:rsidR="008753E6" w:rsidRPr="00C04CD4">
        <w:rPr>
          <w:rFonts w:eastAsia="Times New Roman" w:cs="Times New Roman"/>
          <w:lang w:val="uk-UA" w:eastAsia="ru-RU"/>
        </w:rPr>
        <w:t xml:space="preserve"> та всебічно підтримува</w:t>
      </w:r>
      <w:r w:rsidR="008220E8" w:rsidRPr="00C04CD4">
        <w:rPr>
          <w:rFonts w:eastAsia="Times New Roman" w:cs="Times New Roman"/>
          <w:lang w:val="uk-UA" w:eastAsia="ru-RU"/>
        </w:rPr>
        <w:t>т</w:t>
      </w:r>
      <w:r w:rsidR="008753E6" w:rsidRPr="00C04CD4">
        <w:rPr>
          <w:rFonts w:eastAsia="Times New Roman" w:cs="Times New Roman"/>
          <w:lang w:val="uk-UA" w:eastAsia="ru-RU"/>
        </w:rPr>
        <w:t>и місцеві таланти.</w:t>
      </w:r>
    </w:p>
    <w:p w:rsidR="006306F4" w:rsidRPr="00C04CD4" w:rsidRDefault="006306F4" w:rsidP="00C7066F">
      <w:pPr>
        <w:spacing w:after="0" w:line="240" w:lineRule="auto"/>
        <w:jc w:val="both"/>
        <w:rPr>
          <w:rFonts w:eastAsia="Times New Roman" w:cs="Times New Roman"/>
          <w:lang w:val="uk-UA" w:eastAsia="ru-RU"/>
        </w:rPr>
      </w:pPr>
    </w:p>
    <w:p w:rsidR="006306F4" w:rsidRPr="00C04CD4" w:rsidRDefault="00D5267A" w:rsidP="00557AD5">
      <w:pPr>
        <w:spacing w:after="0" w:line="240" w:lineRule="auto"/>
        <w:ind w:firstLine="709"/>
        <w:jc w:val="center"/>
        <w:rPr>
          <w:rFonts w:eastAsia="Times New Roman" w:cs="Times New Roman"/>
          <w:b/>
          <w:lang w:val="uk-UA" w:eastAsia="ru-RU"/>
        </w:rPr>
      </w:pPr>
      <w:r w:rsidRPr="00C04CD4">
        <w:rPr>
          <w:rFonts w:eastAsia="Times New Roman" w:cs="Times New Roman"/>
          <w:b/>
          <w:lang w:val="uk-UA" w:eastAsia="ru-RU"/>
        </w:rPr>
        <w:t xml:space="preserve">Отже, шановні </w:t>
      </w:r>
      <w:proofErr w:type="spellStart"/>
      <w:r w:rsidRPr="00C04CD4">
        <w:rPr>
          <w:rFonts w:eastAsia="Times New Roman" w:cs="Times New Roman"/>
          <w:b/>
          <w:lang w:val="uk-UA" w:eastAsia="ru-RU"/>
        </w:rPr>
        <w:t>щастинці</w:t>
      </w:r>
      <w:proofErr w:type="spellEnd"/>
      <w:r w:rsidR="006306F4" w:rsidRPr="00C04CD4">
        <w:rPr>
          <w:rFonts w:eastAsia="Times New Roman" w:cs="Times New Roman"/>
          <w:b/>
          <w:lang w:val="uk-UA" w:eastAsia="ru-RU"/>
        </w:rPr>
        <w:t>!</w:t>
      </w:r>
    </w:p>
    <w:p w:rsidR="00557AD5" w:rsidRPr="00C04CD4" w:rsidRDefault="00557AD5" w:rsidP="00557AD5">
      <w:pPr>
        <w:spacing w:after="0" w:line="240" w:lineRule="auto"/>
        <w:ind w:firstLine="709"/>
        <w:jc w:val="center"/>
        <w:rPr>
          <w:rFonts w:eastAsia="Times New Roman" w:cs="Times New Roman"/>
          <w:b/>
          <w:lang w:val="uk-UA" w:eastAsia="ru-RU"/>
        </w:rPr>
      </w:pPr>
    </w:p>
    <w:p w:rsidR="00557AD5" w:rsidRPr="00C04CD4" w:rsidRDefault="006306F4"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Цей рік для всіх нас був не простим, але за цей невеликий проміжок часу нам вдалос</w:t>
      </w:r>
      <w:r w:rsidR="0033309C" w:rsidRPr="00C04CD4">
        <w:rPr>
          <w:rFonts w:eastAsia="Times New Roman" w:cs="Times New Roman"/>
          <w:lang w:val="uk-UA" w:eastAsia="ru-RU"/>
        </w:rPr>
        <w:t>ь</w:t>
      </w:r>
      <w:r w:rsidRPr="00C04CD4">
        <w:rPr>
          <w:rFonts w:eastAsia="Times New Roman" w:cs="Times New Roman"/>
          <w:lang w:val="uk-UA" w:eastAsia="ru-RU"/>
        </w:rPr>
        <w:t xml:space="preserve"> </w:t>
      </w:r>
      <w:r w:rsidR="00D5267A" w:rsidRPr="00C04CD4">
        <w:rPr>
          <w:rFonts w:eastAsia="Times New Roman" w:cs="Times New Roman"/>
          <w:lang w:val="uk-UA" w:eastAsia="ru-RU"/>
        </w:rPr>
        <w:t xml:space="preserve">від відновлення перейти до </w:t>
      </w:r>
      <w:r w:rsidR="0033309C" w:rsidRPr="00C04CD4">
        <w:rPr>
          <w:rFonts w:eastAsia="Times New Roman" w:cs="Times New Roman"/>
          <w:lang w:val="uk-UA" w:eastAsia="ru-RU"/>
        </w:rPr>
        <w:t xml:space="preserve">початку реалізації нових перспективних </w:t>
      </w:r>
      <w:r w:rsidR="00557AD5" w:rsidRPr="00C04CD4">
        <w:rPr>
          <w:rFonts w:eastAsia="Times New Roman" w:cs="Times New Roman"/>
          <w:lang w:val="uk-UA" w:eastAsia="ru-RU"/>
        </w:rPr>
        <w:t xml:space="preserve">та </w:t>
      </w:r>
      <w:r w:rsidR="0033309C" w:rsidRPr="00C04CD4">
        <w:rPr>
          <w:rFonts w:eastAsia="Times New Roman" w:cs="Times New Roman"/>
          <w:lang w:val="uk-UA" w:eastAsia="ru-RU"/>
        </w:rPr>
        <w:t>довгострокових проектів</w:t>
      </w:r>
      <w:r w:rsidRPr="00C04CD4">
        <w:rPr>
          <w:rFonts w:eastAsia="Times New Roman" w:cs="Times New Roman"/>
          <w:lang w:val="uk-UA" w:eastAsia="ru-RU"/>
        </w:rPr>
        <w:t>.</w:t>
      </w:r>
      <w:r w:rsidR="0033309C" w:rsidRPr="00C04CD4">
        <w:rPr>
          <w:rFonts w:eastAsia="Times New Roman" w:cs="Times New Roman"/>
          <w:lang w:val="uk-UA" w:eastAsia="ru-RU"/>
        </w:rPr>
        <w:t xml:space="preserve"> </w:t>
      </w:r>
    </w:p>
    <w:p w:rsidR="00557AD5" w:rsidRPr="00C04CD4" w:rsidRDefault="0033309C"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Та самий головний процес – створення об’єднаної територіальної громади з центром у місті Щастя, вже йде. За минулий рік було зроблено аналіз усіх ресурсів майбутньої громади, виписані ризики та пріоритетні </w:t>
      </w:r>
      <w:r w:rsidR="00557AD5" w:rsidRPr="00C04CD4">
        <w:rPr>
          <w:rFonts w:eastAsia="Times New Roman" w:cs="Times New Roman"/>
          <w:lang w:val="uk-UA" w:eastAsia="ru-RU"/>
        </w:rPr>
        <w:t>галуз</w:t>
      </w:r>
      <w:r w:rsidRPr="00C04CD4">
        <w:rPr>
          <w:rFonts w:eastAsia="Times New Roman" w:cs="Times New Roman"/>
          <w:lang w:val="uk-UA" w:eastAsia="ru-RU"/>
        </w:rPr>
        <w:t xml:space="preserve">і, під міжнародні проекти обґрунтована інвестиційна привабливість краю. </w:t>
      </w:r>
    </w:p>
    <w:p w:rsidR="006306F4" w:rsidRPr="00C04CD4" w:rsidRDefault="0033309C"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Зараз ми закладаємо </w:t>
      </w:r>
      <w:r w:rsidR="004B3453" w:rsidRPr="00C04CD4">
        <w:rPr>
          <w:rFonts w:eastAsia="Times New Roman" w:cs="Times New Roman"/>
          <w:lang w:val="uk-UA" w:eastAsia="ru-RU"/>
        </w:rPr>
        <w:t>фундамент під нову</w:t>
      </w:r>
      <w:r w:rsidR="00557AD5" w:rsidRPr="00C04CD4">
        <w:rPr>
          <w:rFonts w:eastAsia="Times New Roman" w:cs="Times New Roman"/>
          <w:lang w:val="uk-UA" w:eastAsia="ru-RU"/>
        </w:rPr>
        <w:t xml:space="preserve"> спроможну та заможну </w:t>
      </w:r>
      <w:r w:rsidR="004B3453" w:rsidRPr="00C04CD4">
        <w:rPr>
          <w:rFonts w:eastAsia="Times New Roman" w:cs="Times New Roman"/>
          <w:lang w:val="uk-UA" w:eastAsia="ru-RU"/>
        </w:rPr>
        <w:t>громаду</w:t>
      </w:r>
      <w:r w:rsidR="00557AD5" w:rsidRPr="00C04CD4">
        <w:rPr>
          <w:rFonts w:eastAsia="Times New Roman" w:cs="Times New Roman"/>
          <w:lang w:val="uk-UA" w:eastAsia="ru-RU"/>
        </w:rPr>
        <w:t>.</w:t>
      </w:r>
      <w:r w:rsidR="004B3453" w:rsidRPr="00C04CD4">
        <w:rPr>
          <w:rFonts w:eastAsia="Times New Roman" w:cs="Times New Roman"/>
          <w:lang w:val="uk-UA" w:eastAsia="ru-RU"/>
        </w:rPr>
        <w:t xml:space="preserve"> </w:t>
      </w:r>
      <w:r w:rsidR="00557AD5" w:rsidRPr="00C04CD4">
        <w:rPr>
          <w:rFonts w:eastAsia="Times New Roman" w:cs="Times New Roman"/>
          <w:lang w:val="uk-UA" w:eastAsia="ru-RU"/>
        </w:rPr>
        <w:t>В</w:t>
      </w:r>
      <w:r w:rsidR="004B3453" w:rsidRPr="00C04CD4">
        <w:rPr>
          <w:rFonts w:eastAsia="Times New Roman" w:cs="Times New Roman"/>
          <w:lang w:val="uk-UA" w:eastAsia="ru-RU"/>
        </w:rPr>
        <w:t>се це стане</w:t>
      </w:r>
      <w:r w:rsidR="006306F4" w:rsidRPr="00C04CD4">
        <w:rPr>
          <w:rFonts w:eastAsia="Times New Roman" w:cs="Times New Roman"/>
          <w:lang w:val="uk-UA" w:eastAsia="ru-RU"/>
        </w:rPr>
        <w:t xml:space="preserve"> можливим лише завдяки злагодженій праці всіх органів місцевого самоврядування у взаємодії з громадою міста </w:t>
      </w:r>
      <w:r w:rsidR="004B3453" w:rsidRPr="00C04CD4">
        <w:rPr>
          <w:rFonts w:eastAsia="Times New Roman" w:cs="Times New Roman"/>
          <w:lang w:val="uk-UA" w:eastAsia="ru-RU"/>
        </w:rPr>
        <w:t>Щастя</w:t>
      </w:r>
      <w:r w:rsidR="006306F4" w:rsidRPr="00C04CD4">
        <w:rPr>
          <w:rFonts w:eastAsia="Times New Roman" w:cs="Times New Roman"/>
          <w:lang w:val="uk-UA" w:eastAsia="ru-RU"/>
        </w:rPr>
        <w:t>.</w:t>
      </w:r>
    </w:p>
    <w:p w:rsidR="006306F4" w:rsidRPr="00C04CD4" w:rsidRDefault="004B3453"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П</w:t>
      </w:r>
      <w:r w:rsidR="006306F4" w:rsidRPr="00C04CD4">
        <w:rPr>
          <w:rFonts w:eastAsia="Times New Roman" w:cs="Times New Roman"/>
          <w:lang w:val="uk-UA" w:eastAsia="ru-RU"/>
        </w:rPr>
        <w:t>опереду ще багато роботи.</w:t>
      </w:r>
      <w:r w:rsidRPr="00C04CD4">
        <w:rPr>
          <w:rFonts w:eastAsia="Times New Roman" w:cs="Times New Roman"/>
          <w:lang w:val="uk-UA" w:eastAsia="ru-RU"/>
        </w:rPr>
        <w:t xml:space="preserve"> </w:t>
      </w:r>
      <w:r w:rsidR="00C04CD4" w:rsidRPr="00C04CD4">
        <w:rPr>
          <w:rFonts w:eastAsia="Times New Roman" w:cs="Times New Roman"/>
          <w:lang w:val="uk-UA" w:eastAsia="ru-RU"/>
        </w:rPr>
        <w:t>М</w:t>
      </w:r>
      <w:r w:rsidR="006306F4" w:rsidRPr="00C04CD4">
        <w:rPr>
          <w:rFonts w:eastAsia="Times New Roman" w:cs="Times New Roman"/>
          <w:lang w:val="uk-UA" w:eastAsia="ru-RU"/>
        </w:rPr>
        <w:t xml:space="preserve">іська влада і всі </w:t>
      </w:r>
      <w:proofErr w:type="spellStart"/>
      <w:r w:rsidRPr="00C04CD4">
        <w:rPr>
          <w:rFonts w:eastAsia="Times New Roman" w:cs="Times New Roman"/>
          <w:lang w:val="uk-UA" w:eastAsia="ru-RU"/>
        </w:rPr>
        <w:t>щастинці</w:t>
      </w:r>
      <w:proofErr w:type="spellEnd"/>
      <w:r w:rsidR="006306F4" w:rsidRPr="00C04CD4">
        <w:rPr>
          <w:rFonts w:eastAsia="Times New Roman" w:cs="Times New Roman"/>
          <w:lang w:val="uk-UA" w:eastAsia="ru-RU"/>
        </w:rPr>
        <w:t xml:space="preserve"> мають спільну мету – це жити в комфортному, </w:t>
      </w:r>
      <w:r w:rsidRPr="00C04CD4">
        <w:rPr>
          <w:rFonts w:eastAsia="Times New Roman" w:cs="Times New Roman"/>
          <w:lang w:val="uk-UA" w:eastAsia="ru-RU"/>
        </w:rPr>
        <w:t>бе</w:t>
      </w:r>
      <w:r w:rsidR="00557AD5" w:rsidRPr="00C04CD4">
        <w:rPr>
          <w:rFonts w:eastAsia="Times New Roman" w:cs="Times New Roman"/>
          <w:lang w:val="uk-UA" w:eastAsia="ru-RU"/>
        </w:rPr>
        <w:t>з</w:t>
      </w:r>
      <w:r w:rsidRPr="00C04CD4">
        <w:rPr>
          <w:rFonts w:eastAsia="Times New Roman" w:cs="Times New Roman"/>
          <w:lang w:val="uk-UA" w:eastAsia="ru-RU"/>
        </w:rPr>
        <w:t>печному</w:t>
      </w:r>
      <w:r w:rsidR="006306F4" w:rsidRPr="00C04CD4">
        <w:rPr>
          <w:rFonts w:eastAsia="Times New Roman" w:cs="Times New Roman"/>
          <w:lang w:val="uk-UA" w:eastAsia="ru-RU"/>
        </w:rPr>
        <w:t xml:space="preserve"> і </w:t>
      </w:r>
      <w:r w:rsidRPr="00C04CD4">
        <w:rPr>
          <w:rFonts w:eastAsia="Times New Roman" w:cs="Times New Roman"/>
          <w:lang w:val="uk-UA" w:eastAsia="ru-RU"/>
        </w:rPr>
        <w:t>самодостатньому</w:t>
      </w:r>
      <w:r w:rsidR="006306F4" w:rsidRPr="00C04CD4">
        <w:rPr>
          <w:rFonts w:eastAsia="Times New Roman" w:cs="Times New Roman"/>
          <w:lang w:val="uk-UA" w:eastAsia="ru-RU"/>
        </w:rPr>
        <w:t xml:space="preserve"> міс</w:t>
      </w:r>
      <w:r w:rsidRPr="00C04CD4">
        <w:rPr>
          <w:rFonts w:eastAsia="Times New Roman" w:cs="Times New Roman"/>
          <w:lang w:val="uk-UA" w:eastAsia="ru-RU"/>
        </w:rPr>
        <w:t>т</w:t>
      </w:r>
      <w:r w:rsidR="006306F4" w:rsidRPr="00C04CD4">
        <w:rPr>
          <w:rFonts w:eastAsia="Times New Roman" w:cs="Times New Roman"/>
          <w:lang w:val="uk-UA" w:eastAsia="ru-RU"/>
        </w:rPr>
        <w:t>і.</w:t>
      </w:r>
      <w:r w:rsidR="00557AD5" w:rsidRPr="00C04CD4">
        <w:rPr>
          <w:rFonts w:eastAsia="Times New Roman" w:cs="Times New Roman"/>
          <w:lang w:val="uk-UA" w:eastAsia="ru-RU"/>
        </w:rPr>
        <w:t xml:space="preserve"> </w:t>
      </w:r>
      <w:r w:rsidR="006306F4" w:rsidRPr="00C04CD4">
        <w:rPr>
          <w:rFonts w:eastAsia="Times New Roman" w:cs="Times New Roman"/>
          <w:lang w:val="uk-UA" w:eastAsia="ru-RU"/>
        </w:rPr>
        <w:t xml:space="preserve">Не зважаючи на всі труднощі в нашій країні ми повинні залишатися господарями в своєму рідному домі та </w:t>
      </w:r>
      <w:r w:rsidRPr="00C04CD4">
        <w:rPr>
          <w:rFonts w:eastAsia="Times New Roman" w:cs="Times New Roman"/>
          <w:lang w:val="uk-UA" w:eastAsia="ru-RU"/>
        </w:rPr>
        <w:t>всім гуртом</w:t>
      </w:r>
      <w:r w:rsidR="006306F4" w:rsidRPr="00C04CD4">
        <w:rPr>
          <w:rFonts w:eastAsia="Times New Roman" w:cs="Times New Roman"/>
          <w:lang w:val="uk-UA" w:eastAsia="ru-RU"/>
        </w:rPr>
        <w:t xml:space="preserve"> наводити лад в </w:t>
      </w:r>
      <w:r w:rsidRPr="00C04CD4">
        <w:rPr>
          <w:rFonts w:eastAsia="Times New Roman" w:cs="Times New Roman"/>
          <w:lang w:val="uk-UA" w:eastAsia="ru-RU"/>
        </w:rPr>
        <w:t>Щасті</w:t>
      </w:r>
      <w:r w:rsidR="006306F4" w:rsidRPr="00C04CD4">
        <w:rPr>
          <w:rFonts w:eastAsia="Times New Roman" w:cs="Times New Roman"/>
          <w:lang w:val="uk-UA" w:eastAsia="ru-RU"/>
        </w:rPr>
        <w:t>.</w:t>
      </w:r>
      <w:r w:rsidR="00557AD5" w:rsidRPr="00C04CD4">
        <w:rPr>
          <w:rFonts w:eastAsia="Times New Roman" w:cs="Times New Roman"/>
          <w:lang w:val="uk-UA" w:eastAsia="ru-RU"/>
        </w:rPr>
        <w:t xml:space="preserve"> </w:t>
      </w:r>
      <w:r w:rsidR="006306F4" w:rsidRPr="00C04CD4">
        <w:rPr>
          <w:rFonts w:eastAsia="Times New Roman" w:cs="Times New Roman"/>
          <w:lang w:val="uk-UA" w:eastAsia="ru-RU"/>
        </w:rPr>
        <w:t>Ми чітко розуміємо завдання які перед нами стоять в майбутньому і бачимо реальні шляхи їх виконання.</w:t>
      </w:r>
    </w:p>
    <w:p w:rsidR="006306F4" w:rsidRPr="00C04CD4" w:rsidRDefault="00C04CD4"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Р</w:t>
      </w:r>
      <w:r w:rsidR="006306F4" w:rsidRPr="00C04CD4">
        <w:rPr>
          <w:rFonts w:eastAsia="Times New Roman" w:cs="Times New Roman"/>
          <w:lang w:val="uk-UA" w:eastAsia="ru-RU"/>
        </w:rPr>
        <w:t>азом, об’єднавшись всією громадою, ми обов’язково досягнемо бажаних результатів.</w:t>
      </w:r>
      <w:r w:rsidRPr="00C04CD4">
        <w:rPr>
          <w:rFonts w:eastAsia="Times New Roman" w:cs="Times New Roman"/>
          <w:lang w:val="uk-UA" w:eastAsia="ru-RU"/>
        </w:rPr>
        <w:t xml:space="preserve"> К</w:t>
      </w:r>
      <w:r w:rsidR="006306F4" w:rsidRPr="00C04CD4">
        <w:rPr>
          <w:rFonts w:eastAsia="Times New Roman" w:cs="Times New Roman"/>
          <w:lang w:val="uk-UA" w:eastAsia="ru-RU"/>
        </w:rPr>
        <w:t>ож</w:t>
      </w:r>
      <w:r w:rsidRPr="00C04CD4">
        <w:rPr>
          <w:rFonts w:eastAsia="Times New Roman" w:cs="Times New Roman"/>
          <w:lang w:val="uk-UA" w:eastAsia="ru-RU"/>
        </w:rPr>
        <w:t>е</w:t>
      </w:r>
      <w:r w:rsidR="006306F4" w:rsidRPr="00C04CD4">
        <w:rPr>
          <w:rFonts w:eastAsia="Times New Roman" w:cs="Times New Roman"/>
          <w:lang w:val="uk-UA" w:eastAsia="ru-RU"/>
        </w:rPr>
        <w:t xml:space="preserve">н з </w:t>
      </w:r>
      <w:r w:rsidRPr="00C04CD4">
        <w:rPr>
          <w:rFonts w:eastAsia="Times New Roman" w:cs="Times New Roman"/>
          <w:lang w:val="uk-UA" w:eastAsia="ru-RU"/>
        </w:rPr>
        <w:t>н</w:t>
      </w:r>
      <w:r w:rsidR="006306F4" w:rsidRPr="00C04CD4">
        <w:rPr>
          <w:rFonts w:eastAsia="Times New Roman" w:cs="Times New Roman"/>
          <w:lang w:val="uk-UA" w:eastAsia="ru-RU"/>
        </w:rPr>
        <w:t>ас</w:t>
      </w:r>
      <w:r w:rsidRPr="00C04CD4">
        <w:rPr>
          <w:rFonts w:eastAsia="Times New Roman" w:cs="Times New Roman"/>
          <w:lang w:val="uk-UA" w:eastAsia="ru-RU"/>
        </w:rPr>
        <w:t xml:space="preserve"> </w:t>
      </w:r>
      <w:r w:rsidR="006306F4" w:rsidRPr="00C04CD4">
        <w:rPr>
          <w:rFonts w:eastAsia="Times New Roman" w:cs="Times New Roman"/>
          <w:lang w:val="uk-UA" w:eastAsia="ru-RU"/>
        </w:rPr>
        <w:t xml:space="preserve">щиро доклав власних зусиль для того щоб 2016 рік для </w:t>
      </w:r>
      <w:r w:rsidR="004B3453" w:rsidRPr="00C04CD4">
        <w:rPr>
          <w:rFonts w:eastAsia="Times New Roman" w:cs="Times New Roman"/>
          <w:lang w:val="uk-UA" w:eastAsia="ru-RU"/>
        </w:rPr>
        <w:t>Щастя</w:t>
      </w:r>
      <w:r w:rsidR="006306F4" w:rsidRPr="00C04CD4">
        <w:rPr>
          <w:rFonts w:eastAsia="Times New Roman" w:cs="Times New Roman"/>
          <w:lang w:val="uk-UA" w:eastAsia="ru-RU"/>
        </w:rPr>
        <w:t xml:space="preserve"> став роком </w:t>
      </w:r>
      <w:r w:rsidR="004B3453" w:rsidRPr="00C04CD4">
        <w:rPr>
          <w:rFonts w:eastAsia="Times New Roman" w:cs="Times New Roman"/>
          <w:lang w:val="uk-UA" w:eastAsia="ru-RU"/>
        </w:rPr>
        <w:t xml:space="preserve">не тільки відбудови але і </w:t>
      </w:r>
      <w:r w:rsidR="006306F4" w:rsidRPr="00C04CD4">
        <w:rPr>
          <w:rFonts w:eastAsia="Times New Roman" w:cs="Times New Roman"/>
          <w:lang w:val="uk-UA" w:eastAsia="ru-RU"/>
        </w:rPr>
        <w:t>зростання.</w:t>
      </w:r>
    </w:p>
    <w:p w:rsidR="00557AD5" w:rsidRPr="00C04CD4" w:rsidRDefault="001F675B"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 xml:space="preserve">Підсумовуючи </w:t>
      </w:r>
      <w:r w:rsidR="00AB3D8F" w:rsidRPr="00C04CD4">
        <w:rPr>
          <w:rFonts w:eastAsia="Times New Roman" w:cs="Times New Roman"/>
          <w:lang w:val="uk-UA" w:eastAsia="ru-RU"/>
        </w:rPr>
        <w:t xml:space="preserve">минулий рік, виконання взятих </w:t>
      </w:r>
      <w:r w:rsidR="00557AD5" w:rsidRPr="00C04CD4">
        <w:rPr>
          <w:rFonts w:eastAsia="Times New Roman" w:cs="Times New Roman"/>
          <w:lang w:val="uk-UA" w:eastAsia="ru-RU"/>
        </w:rPr>
        <w:t>обов’язків</w:t>
      </w:r>
      <w:r w:rsidR="00C04CD4" w:rsidRPr="00C04CD4">
        <w:rPr>
          <w:rFonts w:eastAsia="Times New Roman" w:cs="Times New Roman"/>
          <w:lang w:val="uk-UA" w:eastAsia="ru-RU"/>
        </w:rPr>
        <w:t>, хочеться под</w:t>
      </w:r>
      <w:r w:rsidRPr="00C04CD4">
        <w:rPr>
          <w:rFonts w:eastAsia="Times New Roman" w:cs="Times New Roman"/>
          <w:lang w:val="uk-UA" w:eastAsia="ru-RU"/>
        </w:rPr>
        <w:t>яку</w:t>
      </w:r>
      <w:r w:rsidR="00C04CD4" w:rsidRPr="00C04CD4">
        <w:rPr>
          <w:rFonts w:eastAsia="Times New Roman" w:cs="Times New Roman"/>
          <w:lang w:val="uk-UA" w:eastAsia="ru-RU"/>
        </w:rPr>
        <w:t>вати</w:t>
      </w:r>
      <w:r w:rsidRPr="00C04CD4">
        <w:rPr>
          <w:rFonts w:eastAsia="Times New Roman" w:cs="Times New Roman"/>
          <w:lang w:val="uk-UA" w:eastAsia="ru-RU"/>
        </w:rPr>
        <w:t xml:space="preserve"> всім, хто сумлінно</w:t>
      </w:r>
      <w:r w:rsidR="00C04CD4" w:rsidRPr="00C04CD4">
        <w:rPr>
          <w:rFonts w:eastAsia="Times New Roman" w:cs="Times New Roman"/>
          <w:lang w:val="uk-UA" w:eastAsia="ru-RU"/>
        </w:rPr>
        <w:t>,</w:t>
      </w:r>
      <w:r w:rsidRPr="00C04CD4">
        <w:rPr>
          <w:rFonts w:eastAsia="Times New Roman" w:cs="Times New Roman"/>
          <w:lang w:val="uk-UA" w:eastAsia="ru-RU"/>
        </w:rPr>
        <w:t xml:space="preserve"> </w:t>
      </w:r>
      <w:r w:rsidR="00AB3D8F" w:rsidRPr="00C04CD4">
        <w:rPr>
          <w:rFonts w:eastAsia="Times New Roman" w:cs="Times New Roman"/>
          <w:lang w:val="uk-UA" w:eastAsia="ru-RU"/>
        </w:rPr>
        <w:t>в с</w:t>
      </w:r>
      <w:r w:rsidR="00557AD5" w:rsidRPr="00C04CD4">
        <w:rPr>
          <w:rFonts w:eastAsia="Times New Roman" w:cs="Times New Roman"/>
          <w:lang w:val="uk-UA" w:eastAsia="ru-RU"/>
        </w:rPr>
        <w:t>кладн</w:t>
      </w:r>
      <w:r w:rsidR="00AB3D8F" w:rsidRPr="00C04CD4">
        <w:rPr>
          <w:rFonts w:eastAsia="Times New Roman" w:cs="Times New Roman"/>
          <w:lang w:val="uk-UA" w:eastAsia="ru-RU"/>
        </w:rPr>
        <w:t xml:space="preserve">их умовах </w:t>
      </w:r>
      <w:r w:rsidRPr="00C04CD4">
        <w:rPr>
          <w:rFonts w:eastAsia="Times New Roman" w:cs="Times New Roman"/>
          <w:lang w:val="uk-UA" w:eastAsia="ru-RU"/>
        </w:rPr>
        <w:t xml:space="preserve">працював над вирішенням поставлених завдань – депутатам міської ради, членам виконавчого комітету, колективам комунальних </w:t>
      </w:r>
      <w:r w:rsidRPr="00C04CD4">
        <w:rPr>
          <w:rFonts w:eastAsia="Times New Roman" w:cs="Times New Roman"/>
          <w:lang w:val="uk-UA" w:eastAsia="ru-RU"/>
        </w:rPr>
        <w:lastRenderedPageBreak/>
        <w:t>підприємств та навчальних закладів, керівникам підприємств та установ міста, підприємцям, а також представникам громадськості</w:t>
      </w:r>
      <w:r w:rsidR="00557AD5" w:rsidRPr="00C04CD4">
        <w:rPr>
          <w:rFonts w:eastAsia="Times New Roman" w:cs="Times New Roman"/>
          <w:lang w:val="uk-UA" w:eastAsia="ru-RU"/>
        </w:rPr>
        <w:t>, -</w:t>
      </w:r>
      <w:r w:rsidRPr="00C04CD4">
        <w:rPr>
          <w:rFonts w:eastAsia="Times New Roman" w:cs="Times New Roman"/>
          <w:lang w:val="uk-UA" w:eastAsia="ru-RU"/>
        </w:rPr>
        <w:t xml:space="preserve"> за підтримку, розуміння, терпіння, злагоджену роботу та щоденну працю, за активну й дієву позицію у вирішенні питань життєзабезпечення нашо</w:t>
      </w:r>
      <w:r w:rsidR="004B3453" w:rsidRPr="00C04CD4">
        <w:rPr>
          <w:rFonts w:eastAsia="Times New Roman" w:cs="Times New Roman"/>
          <w:lang w:val="uk-UA" w:eastAsia="ru-RU"/>
        </w:rPr>
        <w:t>го міста</w:t>
      </w:r>
      <w:r w:rsidRPr="00C04CD4">
        <w:rPr>
          <w:rFonts w:eastAsia="Times New Roman" w:cs="Times New Roman"/>
          <w:lang w:val="uk-UA" w:eastAsia="ru-RU"/>
        </w:rPr>
        <w:t xml:space="preserve">. </w:t>
      </w:r>
    </w:p>
    <w:p w:rsidR="001F675B" w:rsidRPr="00C04CD4" w:rsidRDefault="001F675B" w:rsidP="00557AD5">
      <w:pPr>
        <w:spacing w:after="0" w:line="240" w:lineRule="auto"/>
        <w:ind w:firstLine="709"/>
        <w:jc w:val="both"/>
        <w:rPr>
          <w:rFonts w:eastAsia="Times New Roman" w:cs="Times New Roman"/>
          <w:lang w:val="uk-UA" w:eastAsia="ru-RU"/>
        </w:rPr>
      </w:pPr>
      <w:r w:rsidRPr="00C04CD4">
        <w:rPr>
          <w:rFonts w:eastAsia="Times New Roman" w:cs="Times New Roman"/>
          <w:lang w:val="uk-UA" w:eastAsia="ru-RU"/>
        </w:rPr>
        <w:t>Для міської влади у своїх майбутніх діях пріоритетними зав</w:t>
      </w:r>
      <w:r w:rsidR="00C04CD4" w:rsidRPr="00C04CD4">
        <w:rPr>
          <w:rFonts w:eastAsia="Times New Roman" w:cs="Times New Roman"/>
          <w:lang w:val="uk-UA" w:eastAsia="ru-RU"/>
        </w:rPr>
        <w:t xml:space="preserve">жди будуть інтереси людини. Та </w:t>
      </w:r>
      <w:r w:rsidRPr="00C04CD4">
        <w:rPr>
          <w:rFonts w:eastAsia="Times New Roman" w:cs="Times New Roman"/>
          <w:lang w:val="uk-UA" w:eastAsia="ru-RU"/>
        </w:rPr>
        <w:t>вирішувати всі проблеми міста ми завжди будемо спільно з депутатським корпусом, мешканцями громади, допомагаючи один одному, проявляючи й надалі людську мудрість та толерантність.</w:t>
      </w:r>
    </w:p>
    <w:p w:rsidR="00557AD5" w:rsidRPr="00C04CD4" w:rsidRDefault="00557AD5" w:rsidP="00C7066F">
      <w:pPr>
        <w:spacing w:after="0" w:line="240" w:lineRule="auto"/>
        <w:jc w:val="both"/>
        <w:rPr>
          <w:rFonts w:eastAsia="Times New Roman" w:cs="Times New Roman"/>
          <w:lang w:val="uk-UA" w:eastAsia="ru-RU"/>
        </w:rPr>
      </w:pPr>
    </w:p>
    <w:p w:rsidR="00557AD5" w:rsidRPr="00C04CD4" w:rsidRDefault="00557AD5" w:rsidP="00C7066F">
      <w:pPr>
        <w:spacing w:after="0" w:line="240" w:lineRule="auto"/>
        <w:jc w:val="both"/>
        <w:rPr>
          <w:rFonts w:eastAsia="Times New Roman" w:cs="Times New Roman"/>
          <w:lang w:val="uk-UA" w:eastAsia="ru-RU"/>
        </w:rPr>
      </w:pPr>
    </w:p>
    <w:p w:rsidR="00557AD5" w:rsidRPr="00C04CD4" w:rsidRDefault="00557AD5" w:rsidP="00C7066F">
      <w:pPr>
        <w:spacing w:after="0" w:line="240" w:lineRule="auto"/>
        <w:jc w:val="both"/>
        <w:rPr>
          <w:rFonts w:eastAsia="Times New Roman" w:cs="Times New Roman"/>
          <w:lang w:val="uk-UA" w:eastAsia="ru-RU"/>
        </w:rPr>
      </w:pPr>
    </w:p>
    <w:p w:rsidR="00E97E38" w:rsidRDefault="00AB3D8F" w:rsidP="00C7066F">
      <w:pPr>
        <w:spacing w:after="0" w:line="240" w:lineRule="auto"/>
        <w:jc w:val="both"/>
        <w:rPr>
          <w:rFonts w:eastAsia="Times New Roman" w:cs="Times New Roman"/>
          <w:b/>
          <w:lang w:val="uk-UA" w:eastAsia="ru-RU"/>
        </w:rPr>
      </w:pPr>
      <w:proofErr w:type="spellStart"/>
      <w:r w:rsidRPr="00E97E38">
        <w:rPr>
          <w:rFonts w:eastAsia="Times New Roman" w:cs="Times New Roman"/>
          <w:b/>
          <w:lang w:val="uk-UA" w:eastAsia="ru-RU"/>
        </w:rPr>
        <w:t>В.о</w:t>
      </w:r>
      <w:proofErr w:type="spellEnd"/>
      <w:r w:rsidRPr="00E97E38">
        <w:rPr>
          <w:rFonts w:eastAsia="Times New Roman" w:cs="Times New Roman"/>
          <w:b/>
          <w:lang w:val="uk-UA" w:eastAsia="ru-RU"/>
        </w:rPr>
        <w:t>. м</w:t>
      </w:r>
      <w:r w:rsidR="001F675B" w:rsidRPr="00E97E38">
        <w:rPr>
          <w:rFonts w:eastAsia="Times New Roman" w:cs="Times New Roman"/>
          <w:b/>
          <w:lang w:val="uk-UA" w:eastAsia="ru-RU"/>
        </w:rPr>
        <w:t>іськ</w:t>
      </w:r>
      <w:r w:rsidRPr="00E97E38">
        <w:rPr>
          <w:rFonts w:eastAsia="Times New Roman" w:cs="Times New Roman"/>
          <w:b/>
          <w:lang w:val="uk-UA" w:eastAsia="ru-RU"/>
        </w:rPr>
        <w:t>ого</w:t>
      </w:r>
      <w:r w:rsidR="001F675B" w:rsidRPr="00E97E38">
        <w:rPr>
          <w:rFonts w:eastAsia="Times New Roman" w:cs="Times New Roman"/>
          <w:b/>
          <w:lang w:val="uk-UA" w:eastAsia="ru-RU"/>
        </w:rPr>
        <w:t xml:space="preserve"> голов</w:t>
      </w:r>
      <w:r w:rsidRPr="00E97E38">
        <w:rPr>
          <w:rFonts w:eastAsia="Times New Roman" w:cs="Times New Roman"/>
          <w:b/>
          <w:lang w:val="uk-UA" w:eastAsia="ru-RU"/>
        </w:rPr>
        <w:t>и</w:t>
      </w:r>
      <w:r w:rsidR="00E97E38">
        <w:rPr>
          <w:rFonts w:eastAsia="Times New Roman" w:cs="Times New Roman"/>
          <w:b/>
          <w:lang w:val="uk-UA" w:eastAsia="ru-RU"/>
        </w:rPr>
        <w:t>,</w:t>
      </w:r>
    </w:p>
    <w:p w:rsidR="001F675B" w:rsidRPr="00E97E38" w:rsidRDefault="00E97E38" w:rsidP="00C7066F">
      <w:pPr>
        <w:spacing w:after="0" w:line="240" w:lineRule="auto"/>
        <w:jc w:val="both"/>
        <w:rPr>
          <w:rFonts w:eastAsia="Times New Roman" w:cs="Times New Roman"/>
          <w:b/>
          <w:lang w:val="uk-UA" w:eastAsia="ru-RU"/>
        </w:rPr>
      </w:pPr>
      <w:r>
        <w:rPr>
          <w:rFonts w:eastAsia="Times New Roman" w:cs="Times New Roman"/>
          <w:b/>
          <w:lang w:val="uk-UA" w:eastAsia="ru-RU"/>
        </w:rPr>
        <w:t xml:space="preserve">секретар ради                                                             </w:t>
      </w:r>
      <w:r w:rsidR="001F675B" w:rsidRPr="00E97E38">
        <w:rPr>
          <w:rFonts w:eastAsia="Times New Roman" w:cs="Times New Roman"/>
          <w:b/>
          <w:lang w:val="uk-UA" w:eastAsia="ru-RU"/>
        </w:rPr>
        <w:t xml:space="preserve">    Олександр </w:t>
      </w:r>
      <w:r w:rsidR="00AB3D8F" w:rsidRPr="00E97E38">
        <w:rPr>
          <w:rFonts w:eastAsia="Times New Roman" w:cs="Times New Roman"/>
          <w:b/>
          <w:lang w:val="uk-UA" w:eastAsia="ru-RU"/>
        </w:rPr>
        <w:t>Богиня</w:t>
      </w:r>
    </w:p>
    <w:p w:rsidR="006306F4" w:rsidRPr="00C04CD4" w:rsidRDefault="006306F4" w:rsidP="00C7066F">
      <w:pPr>
        <w:spacing w:after="0" w:line="240" w:lineRule="auto"/>
        <w:jc w:val="both"/>
        <w:rPr>
          <w:rFonts w:eastAsia="Times New Roman" w:cs="Times New Roman"/>
          <w:lang w:val="uk-UA" w:eastAsia="ru-RU"/>
        </w:rPr>
      </w:pPr>
    </w:p>
    <w:p w:rsidR="008753E6" w:rsidRPr="00C04CD4" w:rsidRDefault="008753E6" w:rsidP="00C7066F">
      <w:pPr>
        <w:tabs>
          <w:tab w:val="left" w:pos="1400"/>
        </w:tabs>
        <w:spacing w:after="0" w:line="240" w:lineRule="auto"/>
        <w:jc w:val="both"/>
        <w:rPr>
          <w:rFonts w:cs="Times New Roman"/>
          <w:b/>
          <w:lang w:val="uk-UA"/>
        </w:rPr>
      </w:pPr>
    </w:p>
    <w:p w:rsidR="00693FC7" w:rsidRPr="00C04CD4" w:rsidRDefault="00693FC7" w:rsidP="00C7066F">
      <w:pPr>
        <w:spacing w:after="0" w:line="240" w:lineRule="auto"/>
        <w:jc w:val="both"/>
        <w:rPr>
          <w:rFonts w:cs="Times New Roman"/>
          <w:lang w:val="uk-UA"/>
        </w:rPr>
      </w:pPr>
    </w:p>
    <w:sectPr w:rsidR="00693FC7" w:rsidRPr="00C04C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Courier New"/>
    <w:charset w:val="00"/>
    <w:family w:val="auto"/>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1086B"/>
    <w:multiLevelType w:val="multilevel"/>
    <w:tmpl w:val="2C5886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33CA3"/>
    <w:multiLevelType w:val="multilevel"/>
    <w:tmpl w:val="196C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112F7D"/>
    <w:multiLevelType w:val="multilevel"/>
    <w:tmpl w:val="239C999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9A3699"/>
    <w:multiLevelType w:val="hybridMultilevel"/>
    <w:tmpl w:val="A3B01B00"/>
    <w:lvl w:ilvl="0" w:tplc="BF3C05B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1F146B"/>
    <w:multiLevelType w:val="hybridMultilevel"/>
    <w:tmpl w:val="FD32216C"/>
    <w:lvl w:ilvl="0" w:tplc="45F0561C">
      <w:start w:val="3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34BC3D2C"/>
    <w:multiLevelType w:val="multilevel"/>
    <w:tmpl w:val="17ECF7A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322382"/>
    <w:multiLevelType w:val="multilevel"/>
    <w:tmpl w:val="D194D4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29C1975"/>
    <w:multiLevelType w:val="multilevel"/>
    <w:tmpl w:val="A8A697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585CB1"/>
    <w:multiLevelType w:val="hybridMultilevel"/>
    <w:tmpl w:val="42D2EF44"/>
    <w:lvl w:ilvl="0" w:tplc="1C845E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07D0EA4"/>
    <w:multiLevelType w:val="multilevel"/>
    <w:tmpl w:val="CF1AA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DC084F"/>
    <w:multiLevelType w:val="multilevel"/>
    <w:tmpl w:val="BBD0CDA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5D2478"/>
    <w:multiLevelType w:val="multilevel"/>
    <w:tmpl w:val="B79A0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2D711A"/>
    <w:multiLevelType w:val="multilevel"/>
    <w:tmpl w:val="85CC83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D71AEC"/>
    <w:multiLevelType w:val="multilevel"/>
    <w:tmpl w:val="24D08D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A4138F"/>
    <w:multiLevelType w:val="multilevel"/>
    <w:tmpl w:val="15527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8B675C"/>
    <w:multiLevelType w:val="hybridMultilevel"/>
    <w:tmpl w:val="E1CAA3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D4B0C9B"/>
    <w:multiLevelType w:val="multilevel"/>
    <w:tmpl w:val="898898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9"/>
  </w:num>
  <w:num w:numId="3">
    <w:abstractNumId w:val="7"/>
  </w:num>
  <w:num w:numId="4">
    <w:abstractNumId w:val="6"/>
  </w:num>
  <w:num w:numId="5">
    <w:abstractNumId w:val="12"/>
  </w:num>
  <w:num w:numId="6">
    <w:abstractNumId w:val="13"/>
  </w:num>
  <w:num w:numId="7">
    <w:abstractNumId w:val="0"/>
  </w:num>
  <w:num w:numId="8">
    <w:abstractNumId w:val="16"/>
  </w:num>
  <w:num w:numId="9">
    <w:abstractNumId w:val="5"/>
  </w:num>
  <w:num w:numId="10">
    <w:abstractNumId w:val="2"/>
  </w:num>
  <w:num w:numId="11">
    <w:abstractNumId w:val="10"/>
  </w:num>
  <w:num w:numId="12">
    <w:abstractNumId w:val="8"/>
  </w:num>
  <w:num w:numId="13">
    <w:abstractNumId w:val="4"/>
  </w:num>
  <w:num w:numId="14">
    <w:abstractNumId w:val="14"/>
  </w:num>
  <w:num w:numId="15">
    <w:abstractNumId w:val="11"/>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DD"/>
    <w:rsid w:val="0017200C"/>
    <w:rsid w:val="001B50B1"/>
    <w:rsid w:val="001E3127"/>
    <w:rsid w:val="001F675B"/>
    <w:rsid w:val="002034C4"/>
    <w:rsid w:val="00215F75"/>
    <w:rsid w:val="00225045"/>
    <w:rsid w:val="00251F20"/>
    <w:rsid w:val="0026473D"/>
    <w:rsid w:val="00265077"/>
    <w:rsid w:val="002A47A5"/>
    <w:rsid w:val="002E0F3C"/>
    <w:rsid w:val="002E20DD"/>
    <w:rsid w:val="002F3346"/>
    <w:rsid w:val="003073FA"/>
    <w:rsid w:val="0033309C"/>
    <w:rsid w:val="00362F2E"/>
    <w:rsid w:val="003C7FF8"/>
    <w:rsid w:val="003D503B"/>
    <w:rsid w:val="00421051"/>
    <w:rsid w:val="00433438"/>
    <w:rsid w:val="004B3453"/>
    <w:rsid w:val="004D72B5"/>
    <w:rsid w:val="004F74C0"/>
    <w:rsid w:val="00557AD5"/>
    <w:rsid w:val="005655D4"/>
    <w:rsid w:val="00574EB2"/>
    <w:rsid w:val="00575CE7"/>
    <w:rsid w:val="005F1D98"/>
    <w:rsid w:val="006041A3"/>
    <w:rsid w:val="00623357"/>
    <w:rsid w:val="006306F4"/>
    <w:rsid w:val="00693FC7"/>
    <w:rsid w:val="006A3852"/>
    <w:rsid w:val="00723938"/>
    <w:rsid w:val="00750284"/>
    <w:rsid w:val="00752F64"/>
    <w:rsid w:val="007C202C"/>
    <w:rsid w:val="007D7DBC"/>
    <w:rsid w:val="007F2C54"/>
    <w:rsid w:val="008147C7"/>
    <w:rsid w:val="008220E8"/>
    <w:rsid w:val="008569F1"/>
    <w:rsid w:val="0087245A"/>
    <w:rsid w:val="008753E6"/>
    <w:rsid w:val="008A126A"/>
    <w:rsid w:val="008D6BD1"/>
    <w:rsid w:val="0091708F"/>
    <w:rsid w:val="00920471"/>
    <w:rsid w:val="00981E7D"/>
    <w:rsid w:val="009A124E"/>
    <w:rsid w:val="009A3FB2"/>
    <w:rsid w:val="009D5A6B"/>
    <w:rsid w:val="009D5FE2"/>
    <w:rsid w:val="009F746F"/>
    <w:rsid w:val="00A5068A"/>
    <w:rsid w:val="00AA1256"/>
    <w:rsid w:val="00AB3D8F"/>
    <w:rsid w:val="00B0775D"/>
    <w:rsid w:val="00B10C40"/>
    <w:rsid w:val="00B3109C"/>
    <w:rsid w:val="00B50D25"/>
    <w:rsid w:val="00B604A7"/>
    <w:rsid w:val="00BC2F8F"/>
    <w:rsid w:val="00BE4ABA"/>
    <w:rsid w:val="00C03115"/>
    <w:rsid w:val="00C04CD4"/>
    <w:rsid w:val="00C329EE"/>
    <w:rsid w:val="00C54560"/>
    <w:rsid w:val="00C7066F"/>
    <w:rsid w:val="00CB000A"/>
    <w:rsid w:val="00CB79DE"/>
    <w:rsid w:val="00CE5014"/>
    <w:rsid w:val="00D5267A"/>
    <w:rsid w:val="00D56F79"/>
    <w:rsid w:val="00D57BEA"/>
    <w:rsid w:val="00DB0A3B"/>
    <w:rsid w:val="00E15AF4"/>
    <w:rsid w:val="00E97E38"/>
    <w:rsid w:val="00EB45B1"/>
    <w:rsid w:val="00EC5609"/>
    <w:rsid w:val="00ED14B4"/>
    <w:rsid w:val="00EE7029"/>
    <w:rsid w:val="00FB7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0DD"/>
    <w:rPr>
      <w:rFonts w:ascii="Times New Roman" w:hAnsi="Times New Roman"/>
      <w:sz w:val="24"/>
      <w:szCs w:val="24"/>
    </w:rPr>
  </w:style>
  <w:style w:type="paragraph" w:styleId="2">
    <w:name w:val="heading 2"/>
    <w:basedOn w:val="a"/>
    <w:link w:val="20"/>
    <w:uiPriority w:val="9"/>
    <w:qFormat/>
    <w:rsid w:val="007C202C"/>
    <w:pPr>
      <w:spacing w:before="100" w:beforeAutospacing="1" w:after="100" w:afterAutospacing="1" w:line="240" w:lineRule="auto"/>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20DD"/>
    <w:pPr>
      <w:ind w:left="720"/>
      <w:contextualSpacing/>
    </w:pPr>
    <w:rPr>
      <w:rFonts w:asciiTheme="minorHAnsi" w:hAnsiTheme="minorHAnsi"/>
      <w:sz w:val="22"/>
      <w:szCs w:val="22"/>
    </w:rPr>
  </w:style>
  <w:style w:type="character" w:styleId="a4">
    <w:name w:val="Strong"/>
    <w:basedOn w:val="a0"/>
    <w:uiPriority w:val="22"/>
    <w:qFormat/>
    <w:rsid w:val="002E20DD"/>
    <w:rPr>
      <w:b/>
      <w:bCs/>
    </w:rPr>
  </w:style>
  <w:style w:type="paragraph" w:styleId="a5">
    <w:name w:val="No Spacing"/>
    <w:uiPriority w:val="1"/>
    <w:qFormat/>
    <w:rsid w:val="002E20DD"/>
    <w:pPr>
      <w:spacing w:after="0" w:line="240" w:lineRule="auto"/>
    </w:pPr>
    <w:rPr>
      <w:lang w:val="uk-UA"/>
    </w:rPr>
  </w:style>
  <w:style w:type="paragraph" w:styleId="a6">
    <w:name w:val="Normal (Web)"/>
    <w:basedOn w:val="a"/>
    <w:uiPriority w:val="99"/>
    <w:semiHidden/>
    <w:unhideWhenUsed/>
    <w:rsid w:val="00C329EE"/>
    <w:pPr>
      <w:spacing w:before="100" w:beforeAutospacing="1" w:after="100" w:afterAutospacing="1" w:line="240" w:lineRule="auto"/>
    </w:pPr>
    <w:rPr>
      <w:rFonts w:eastAsia="Times New Roman" w:cs="Times New Roman"/>
      <w:lang w:eastAsia="ru-RU"/>
    </w:rPr>
  </w:style>
  <w:style w:type="character" w:customStyle="1" w:styleId="20">
    <w:name w:val="Заголовок 2 Знак"/>
    <w:basedOn w:val="a0"/>
    <w:link w:val="2"/>
    <w:uiPriority w:val="9"/>
    <w:rsid w:val="007C202C"/>
    <w:rPr>
      <w:rFonts w:ascii="Times New Roman" w:eastAsia="Times New Roman" w:hAnsi="Times New Roman" w:cs="Times New Roman"/>
      <w:b/>
      <w:bCs/>
      <w:sz w:val="36"/>
      <w:szCs w:val="36"/>
      <w:lang w:eastAsia="ru-RU"/>
    </w:rPr>
  </w:style>
  <w:style w:type="paragraph" w:customStyle="1" w:styleId="a7">
    <w:name w:val="Назва документа"/>
    <w:basedOn w:val="a"/>
    <w:next w:val="a"/>
    <w:rsid w:val="00B3109C"/>
    <w:pPr>
      <w:keepNext/>
      <w:keepLines/>
      <w:spacing w:before="240" w:after="240" w:line="240" w:lineRule="auto"/>
      <w:jc w:val="center"/>
    </w:pPr>
    <w:rPr>
      <w:rFonts w:ascii="Antiqua" w:eastAsia="Times New Roman" w:hAnsi="Antiqua" w:cs="Antiqua"/>
      <w:b/>
      <w:bCs/>
      <w:sz w:val="26"/>
      <w:szCs w:val="26"/>
      <w:lang w:val="uk-UA" w:eastAsia="ru-RU"/>
    </w:rPr>
  </w:style>
  <w:style w:type="paragraph" w:styleId="a8">
    <w:name w:val="Balloon Text"/>
    <w:basedOn w:val="a"/>
    <w:link w:val="a9"/>
    <w:uiPriority w:val="99"/>
    <w:semiHidden/>
    <w:unhideWhenUsed/>
    <w:rsid w:val="00CE50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50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0DD"/>
    <w:rPr>
      <w:rFonts w:ascii="Times New Roman" w:hAnsi="Times New Roman"/>
      <w:sz w:val="24"/>
      <w:szCs w:val="24"/>
    </w:rPr>
  </w:style>
  <w:style w:type="paragraph" w:styleId="2">
    <w:name w:val="heading 2"/>
    <w:basedOn w:val="a"/>
    <w:link w:val="20"/>
    <w:uiPriority w:val="9"/>
    <w:qFormat/>
    <w:rsid w:val="007C202C"/>
    <w:pPr>
      <w:spacing w:before="100" w:beforeAutospacing="1" w:after="100" w:afterAutospacing="1" w:line="240" w:lineRule="auto"/>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20DD"/>
    <w:pPr>
      <w:ind w:left="720"/>
      <w:contextualSpacing/>
    </w:pPr>
    <w:rPr>
      <w:rFonts w:asciiTheme="minorHAnsi" w:hAnsiTheme="minorHAnsi"/>
      <w:sz w:val="22"/>
      <w:szCs w:val="22"/>
    </w:rPr>
  </w:style>
  <w:style w:type="character" w:styleId="a4">
    <w:name w:val="Strong"/>
    <w:basedOn w:val="a0"/>
    <w:uiPriority w:val="22"/>
    <w:qFormat/>
    <w:rsid w:val="002E20DD"/>
    <w:rPr>
      <w:b/>
      <w:bCs/>
    </w:rPr>
  </w:style>
  <w:style w:type="paragraph" w:styleId="a5">
    <w:name w:val="No Spacing"/>
    <w:uiPriority w:val="1"/>
    <w:qFormat/>
    <w:rsid w:val="002E20DD"/>
    <w:pPr>
      <w:spacing w:after="0" w:line="240" w:lineRule="auto"/>
    </w:pPr>
    <w:rPr>
      <w:lang w:val="uk-UA"/>
    </w:rPr>
  </w:style>
  <w:style w:type="paragraph" w:styleId="a6">
    <w:name w:val="Normal (Web)"/>
    <w:basedOn w:val="a"/>
    <w:uiPriority w:val="99"/>
    <w:semiHidden/>
    <w:unhideWhenUsed/>
    <w:rsid w:val="00C329EE"/>
    <w:pPr>
      <w:spacing w:before="100" w:beforeAutospacing="1" w:after="100" w:afterAutospacing="1" w:line="240" w:lineRule="auto"/>
    </w:pPr>
    <w:rPr>
      <w:rFonts w:eastAsia="Times New Roman" w:cs="Times New Roman"/>
      <w:lang w:eastAsia="ru-RU"/>
    </w:rPr>
  </w:style>
  <w:style w:type="character" w:customStyle="1" w:styleId="20">
    <w:name w:val="Заголовок 2 Знак"/>
    <w:basedOn w:val="a0"/>
    <w:link w:val="2"/>
    <w:uiPriority w:val="9"/>
    <w:rsid w:val="007C202C"/>
    <w:rPr>
      <w:rFonts w:ascii="Times New Roman" w:eastAsia="Times New Roman" w:hAnsi="Times New Roman" w:cs="Times New Roman"/>
      <w:b/>
      <w:bCs/>
      <w:sz w:val="36"/>
      <w:szCs w:val="36"/>
      <w:lang w:eastAsia="ru-RU"/>
    </w:rPr>
  </w:style>
  <w:style w:type="paragraph" w:customStyle="1" w:styleId="a7">
    <w:name w:val="Назва документа"/>
    <w:basedOn w:val="a"/>
    <w:next w:val="a"/>
    <w:rsid w:val="00B3109C"/>
    <w:pPr>
      <w:keepNext/>
      <w:keepLines/>
      <w:spacing w:before="240" w:after="240" w:line="240" w:lineRule="auto"/>
      <w:jc w:val="center"/>
    </w:pPr>
    <w:rPr>
      <w:rFonts w:ascii="Antiqua" w:eastAsia="Times New Roman" w:hAnsi="Antiqua" w:cs="Antiqua"/>
      <w:b/>
      <w:bCs/>
      <w:sz w:val="26"/>
      <w:szCs w:val="26"/>
      <w:lang w:val="uk-UA" w:eastAsia="ru-RU"/>
    </w:rPr>
  </w:style>
  <w:style w:type="paragraph" w:styleId="a8">
    <w:name w:val="Balloon Text"/>
    <w:basedOn w:val="a"/>
    <w:link w:val="a9"/>
    <w:uiPriority w:val="99"/>
    <w:semiHidden/>
    <w:unhideWhenUsed/>
    <w:rsid w:val="00CE50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50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286298">
      <w:bodyDiv w:val="1"/>
      <w:marLeft w:val="0"/>
      <w:marRight w:val="0"/>
      <w:marTop w:val="0"/>
      <w:marBottom w:val="0"/>
      <w:divBdr>
        <w:top w:val="none" w:sz="0" w:space="0" w:color="auto"/>
        <w:left w:val="none" w:sz="0" w:space="0" w:color="auto"/>
        <w:bottom w:val="none" w:sz="0" w:space="0" w:color="auto"/>
        <w:right w:val="none" w:sz="0" w:space="0" w:color="auto"/>
      </w:divBdr>
    </w:div>
    <w:div w:id="967591459">
      <w:bodyDiv w:val="1"/>
      <w:marLeft w:val="0"/>
      <w:marRight w:val="0"/>
      <w:marTop w:val="0"/>
      <w:marBottom w:val="0"/>
      <w:divBdr>
        <w:top w:val="none" w:sz="0" w:space="0" w:color="auto"/>
        <w:left w:val="none" w:sz="0" w:space="0" w:color="auto"/>
        <w:bottom w:val="none" w:sz="0" w:space="0" w:color="auto"/>
        <w:right w:val="none" w:sz="0" w:space="0" w:color="auto"/>
      </w:divBdr>
    </w:div>
    <w:div w:id="180088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2909</Words>
  <Characters>16584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ПАЛАГУТА</dc:creator>
  <cp:lastModifiedBy>ПАЛАГУТА</cp:lastModifiedBy>
  <cp:revision>4</cp:revision>
  <cp:lastPrinted>2017-03-16T15:41:00Z</cp:lastPrinted>
  <dcterms:created xsi:type="dcterms:W3CDTF">2017-03-16T15:59:00Z</dcterms:created>
  <dcterms:modified xsi:type="dcterms:W3CDTF">2017-03-29T05:44:00Z</dcterms:modified>
</cp:coreProperties>
</file>