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3D" w:rsidRPr="009D3F3D" w:rsidRDefault="009D3F3D" w:rsidP="007C5C4B">
      <w:pPr>
        <w:jc w:val="center"/>
        <w:rPr>
          <w:rFonts w:ascii="Times New Roman" w:hAnsi="Times New Roman" w:cs="Times New Roman"/>
        </w:rPr>
      </w:pPr>
      <w:r w:rsidRPr="009D3F3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143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F3D" w:rsidRPr="009D3F3D" w:rsidRDefault="009D3F3D" w:rsidP="007C5C4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D3F3D">
        <w:rPr>
          <w:rFonts w:ascii="Times New Roman" w:hAnsi="Times New Roman" w:cs="Times New Roman"/>
          <w:sz w:val="32"/>
          <w:szCs w:val="32"/>
          <w:lang w:val="uk-UA"/>
        </w:rPr>
        <w:t>МІНІСТЕРСТВО ОСВІТИ І НАУКИ УКРАЇНИ</w:t>
      </w:r>
    </w:p>
    <w:p w:rsidR="009D3F3D" w:rsidRPr="009D3F3D" w:rsidRDefault="009D3F3D" w:rsidP="007C5C4B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D3F3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ЛУГАНСЬКИЙ МІСЬКИЙ </w:t>
      </w:r>
      <w:r w:rsidRPr="009D3F3D">
        <w:rPr>
          <w:rFonts w:ascii="Times New Roman" w:hAnsi="Times New Roman" w:cs="Times New Roman"/>
          <w:b/>
          <w:sz w:val="26"/>
          <w:szCs w:val="26"/>
        </w:rPr>
        <w:t>КОМУНАЛЬНИ</w:t>
      </w:r>
      <w:r w:rsidRPr="009D3F3D">
        <w:rPr>
          <w:rFonts w:ascii="Times New Roman" w:hAnsi="Times New Roman" w:cs="Times New Roman"/>
          <w:b/>
          <w:sz w:val="26"/>
          <w:szCs w:val="26"/>
          <w:lang w:val="uk-UA"/>
        </w:rPr>
        <w:t>Й ДОШКІЛЬНИЙ НАВЧАЛЬНИЙ ЗАКЛАД ЯСЛА-САДОК  КОМБІНОВАНОГО ТИПУ № 103</w:t>
      </w:r>
    </w:p>
    <w:p w:rsidR="009D3F3D" w:rsidRPr="009D3F3D" w:rsidRDefault="009D3F3D" w:rsidP="007C5C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3F3D" w:rsidRPr="009D3F3D" w:rsidRDefault="009D3F3D" w:rsidP="007C5C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91480 Луганська обл., м. Щастя, вул. Гагаріна 8а, тел. 96-01-53, факс   </w:t>
      </w:r>
      <w:r w:rsidRPr="009D3F3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(0642)96-01-53, електронний адрес: </w:t>
      </w:r>
      <w:hyperlink r:id="rId7" w:history="1">
        <w:r w:rsidRPr="009D3F3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detsckiysad</w:t>
        </w:r>
        <w:r w:rsidRPr="009D3F3D">
          <w:rPr>
            <w:rStyle w:val="a4"/>
            <w:rFonts w:ascii="Times New Roman" w:hAnsi="Times New Roman" w:cs="Times New Roman"/>
            <w:b/>
            <w:sz w:val="28"/>
            <w:szCs w:val="28"/>
          </w:rPr>
          <w:t>@</w:t>
        </w:r>
        <w:r w:rsidRPr="009D3F3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Pr="009D3F3D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Pr="009D3F3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Pr="009D3F3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МФО 804013</w:t>
      </w:r>
    </w:p>
    <w:p w:rsidR="009D3F3D" w:rsidRPr="009D3F3D" w:rsidRDefault="009D3F3D" w:rsidP="007C5C4B">
      <w:pPr>
        <w:jc w:val="center"/>
        <w:rPr>
          <w:rFonts w:ascii="Times New Roman" w:hAnsi="Times New Roman" w:cs="Times New Roman"/>
        </w:rPr>
      </w:pPr>
    </w:p>
    <w:p w:rsidR="009D3F3D" w:rsidRPr="009D3F3D" w:rsidRDefault="009D3F3D" w:rsidP="007C5C4B">
      <w:pPr>
        <w:jc w:val="center"/>
        <w:rPr>
          <w:rFonts w:ascii="Times New Roman" w:hAnsi="Times New Roman" w:cs="Times New Roman"/>
        </w:rPr>
      </w:pPr>
    </w:p>
    <w:p w:rsidR="009D3F3D" w:rsidRPr="009D3F3D" w:rsidRDefault="009D3F3D" w:rsidP="007C5C4B">
      <w:pPr>
        <w:jc w:val="center"/>
        <w:rPr>
          <w:rFonts w:ascii="Times New Roman" w:hAnsi="Times New Roman" w:cs="Times New Roman"/>
        </w:rPr>
      </w:pPr>
    </w:p>
    <w:p w:rsidR="009D3F3D" w:rsidRPr="009D3F3D" w:rsidRDefault="009D3F3D" w:rsidP="007C5C4B">
      <w:pPr>
        <w:jc w:val="center"/>
        <w:rPr>
          <w:rFonts w:ascii="Times New Roman" w:hAnsi="Times New Roman" w:cs="Times New Roman"/>
        </w:rPr>
      </w:pPr>
    </w:p>
    <w:p w:rsidR="009D3F3D" w:rsidRPr="009D3F3D" w:rsidRDefault="009D3F3D" w:rsidP="007C5C4B">
      <w:pPr>
        <w:jc w:val="center"/>
        <w:rPr>
          <w:rFonts w:ascii="Times New Roman" w:hAnsi="Times New Roman" w:cs="Times New Roman"/>
        </w:rPr>
      </w:pPr>
    </w:p>
    <w:p w:rsidR="009D3F3D" w:rsidRPr="009D3F3D" w:rsidRDefault="009D3F3D" w:rsidP="007C5C4B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D3F3D">
        <w:rPr>
          <w:rFonts w:ascii="Times New Roman" w:hAnsi="Times New Roman" w:cs="Times New Roman"/>
          <w:b/>
          <w:sz w:val="36"/>
          <w:szCs w:val="36"/>
          <w:lang w:val="uk-UA"/>
        </w:rPr>
        <w:t>ЗВІТ</w:t>
      </w:r>
    </w:p>
    <w:p w:rsidR="009D3F3D" w:rsidRPr="009D3F3D" w:rsidRDefault="009D3F3D" w:rsidP="007C5C4B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D3F3D">
        <w:rPr>
          <w:rFonts w:ascii="Times New Roman" w:hAnsi="Times New Roman" w:cs="Times New Roman"/>
          <w:b/>
          <w:sz w:val="36"/>
          <w:szCs w:val="36"/>
          <w:lang w:val="uk-UA"/>
        </w:rPr>
        <w:t>КОМУНАЛЬНОГО ДОШКІЛЬНОГО                    НАВЧАЛЬНОГО ЗАКЛАДУ                                                                                            ЯСЛА-САДКА КОМБІНОВАНОГО ТИПУ № 103</w:t>
      </w:r>
    </w:p>
    <w:p w:rsidR="009D3F3D" w:rsidRDefault="009D3F3D" w:rsidP="007C5C4B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D3F3D">
        <w:rPr>
          <w:rFonts w:ascii="Times New Roman" w:hAnsi="Times New Roman" w:cs="Times New Roman"/>
          <w:b/>
          <w:sz w:val="36"/>
          <w:szCs w:val="36"/>
          <w:lang w:val="uk-UA"/>
        </w:rPr>
        <w:t>ПРО ДІЯЛЬНІСТЬ ЗА  9 МІСЯЦІВ 2013 РОКУ</w:t>
      </w:r>
    </w:p>
    <w:p w:rsidR="009D3F3D" w:rsidRDefault="009D3F3D" w:rsidP="00867ED8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9D3F3D" w:rsidRDefault="009D3F3D" w:rsidP="00867ED8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9D3F3D" w:rsidRDefault="009D3F3D" w:rsidP="00867ED8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9D3F3D" w:rsidRDefault="009D3F3D" w:rsidP="00867ED8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9D3F3D" w:rsidRDefault="009D3F3D" w:rsidP="00867ED8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9D3F3D" w:rsidRDefault="009D3F3D" w:rsidP="00867ED8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A43A3" w:rsidRDefault="00BA43A3" w:rsidP="00867ED8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9D3F3D" w:rsidRDefault="009D3F3D" w:rsidP="00867ED8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9D3F3D" w:rsidRDefault="009D3F3D" w:rsidP="00867ED8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A605AE" w:rsidRDefault="00A605AE" w:rsidP="007C5C4B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2497D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ЗВІТ</w:t>
      </w:r>
    </w:p>
    <w:p w:rsidR="00562736" w:rsidRPr="009D3F3D" w:rsidRDefault="00562736" w:rsidP="007C5C4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43A3">
        <w:rPr>
          <w:rFonts w:ascii="Times New Roman" w:hAnsi="Times New Roman" w:cs="Times New Roman"/>
          <w:sz w:val="28"/>
          <w:szCs w:val="28"/>
          <w:lang w:val="uk-UA"/>
        </w:rPr>
        <w:t>Комунальний  дошк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A43A3">
        <w:rPr>
          <w:rFonts w:ascii="Times New Roman" w:hAnsi="Times New Roman" w:cs="Times New Roman"/>
          <w:sz w:val="28"/>
          <w:szCs w:val="28"/>
          <w:lang w:val="uk-UA"/>
        </w:rPr>
        <w:t>льний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 навчальний  заклад  ясла-садок  комбінованого  типу № 103 ( далі  КДНЗ я/с № 103)  працює  з  15.05.1968 р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 за  рішенням   виконавчого  комітету Луганської  міської  ради   депутатів  №  220 (протокол № 9)  від  14.05.1968р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2736" w:rsidRPr="009D3F3D" w:rsidRDefault="00562736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У  своїй  діяльності  КДНЗ я/с № 10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>3  керується  Законами  України</w:t>
      </w:r>
      <w:r w:rsidR="004D28B0" w:rsidRPr="009D3F3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62736" w:rsidRPr="009D3F3D" w:rsidRDefault="00867ED8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 освіту</w:t>
      </w:r>
      <w:r w:rsidR="00562736" w:rsidRPr="009D3F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62736" w:rsidRPr="009D3F3D" w:rsidRDefault="00562736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Про  дошкільну  освіту;</w:t>
      </w:r>
    </w:p>
    <w:p w:rsidR="00562736" w:rsidRPr="009D3F3D" w:rsidRDefault="00F46695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Про  охорону  дитинства;</w:t>
      </w:r>
    </w:p>
    <w:p w:rsidR="00F46695" w:rsidRPr="009D3F3D" w:rsidRDefault="00F46695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4D28B0"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 про  дошкільну  освіту; </w:t>
      </w:r>
    </w:p>
    <w:p w:rsidR="00F46695" w:rsidRPr="009D3F3D" w:rsidRDefault="00F46695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Санітарними  правилами;</w:t>
      </w:r>
    </w:p>
    <w:p w:rsidR="00F46695" w:rsidRPr="009D3F3D" w:rsidRDefault="00F46695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>ограмами :  «Впевнений  старт»</w:t>
      </w:r>
      <w:r w:rsidR="00A605AE" w:rsidRPr="009D3F3D">
        <w:rPr>
          <w:rFonts w:ascii="Times New Roman" w:hAnsi="Times New Roman" w:cs="Times New Roman"/>
          <w:sz w:val="28"/>
          <w:szCs w:val="28"/>
          <w:lang w:val="uk-UA"/>
        </w:rPr>
        <w:t>, «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>Дитина</w:t>
      </w:r>
      <w:r w:rsidR="004D28B0" w:rsidRPr="009D3F3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46695" w:rsidRPr="009D3F3D" w:rsidRDefault="00F46695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Національною  доктриною  розвитку  </w:t>
      </w:r>
      <w:r w:rsidR="004D28B0" w:rsidRPr="009D3F3D">
        <w:rPr>
          <w:rFonts w:ascii="Times New Roman" w:hAnsi="Times New Roman" w:cs="Times New Roman"/>
          <w:sz w:val="28"/>
          <w:szCs w:val="28"/>
          <w:lang w:val="uk-UA"/>
        </w:rPr>
        <w:t>дош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>кілля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46695" w:rsidRPr="009D3F3D" w:rsidRDefault="00867ED8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Наказами  Міністерства  освіти</w:t>
      </w:r>
      <w:r w:rsidR="00F46695" w:rsidRPr="009D3F3D">
        <w:rPr>
          <w:rFonts w:ascii="Times New Roman" w:hAnsi="Times New Roman" w:cs="Times New Roman"/>
          <w:sz w:val="28"/>
          <w:szCs w:val="28"/>
          <w:lang w:val="uk-UA"/>
        </w:rPr>
        <w:t>,    Департаменту  Освіти,</w:t>
      </w:r>
    </w:p>
    <w:p w:rsidR="00F46695" w:rsidRPr="009D3F3D" w:rsidRDefault="00F46695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>и  Щастинської  міської ради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695" w:rsidRPr="009D3F3D" w:rsidRDefault="00F46695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6695" w:rsidRPr="009D3F3D" w:rsidRDefault="00F46695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У  Комунальному  дошкільному  навчальному  закладі   № 103  працює  </w:t>
      </w:r>
    </w:p>
    <w:p w:rsidR="00F46695" w:rsidRPr="009D3F3D" w:rsidRDefault="00867ED8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 груп</w:t>
      </w:r>
      <w:r w:rsidR="00F46695" w:rsidRPr="009D3F3D">
        <w:rPr>
          <w:rFonts w:ascii="Times New Roman" w:hAnsi="Times New Roman" w:cs="Times New Roman"/>
          <w:sz w:val="28"/>
          <w:szCs w:val="28"/>
          <w:lang w:val="uk-UA"/>
        </w:rPr>
        <w:t>:  3 групи  для  дітей  раннього  віку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 2 –х   до  3-х    років</w:t>
      </w:r>
      <w:r w:rsidR="007D6819" w:rsidRPr="009D3F3D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D6819" w:rsidRPr="009D3F3D" w:rsidRDefault="007D6819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2 групи  логопедичні  для  дітей  з  вадами  мови</w:t>
      </w:r>
      <w:r w:rsidR="00E31354" w:rsidRPr="009D3F3D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31354" w:rsidRPr="009D3F3D" w:rsidRDefault="00E31354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6 груп  для  дітей    з 3-х років  до  6.</w:t>
      </w:r>
    </w:p>
    <w:p w:rsidR="00E31354" w:rsidRPr="009D3F3D" w:rsidRDefault="00E31354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За   нормативними  розрахунками  КДНЗ я/с № 103    розрахован  на  185 дітей ,  за  списком  відвідує  -  236  дітей.</w:t>
      </w:r>
    </w:p>
    <w:p w:rsidR="00E31354" w:rsidRPr="009D3F3D" w:rsidRDefault="00E31354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Згідно  зі  штатним  розписом  у  КДНЗ  я/с № 103  працює    64  робітника.</w:t>
      </w:r>
    </w:p>
    <w:p w:rsidR="00BA43A3" w:rsidRDefault="00BA43A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1354" w:rsidRPr="009D3F3D" w:rsidRDefault="00E31354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Педагогічний   склад  - 32 педагога.</w:t>
      </w:r>
    </w:p>
    <w:p w:rsidR="00E31354" w:rsidRPr="009D3F3D" w:rsidRDefault="00E31354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Повна  вища  освіта  -  17  педагогів.</w:t>
      </w:r>
    </w:p>
    <w:p w:rsidR="00E31354" w:rsidRPr="009D3F3D" w:rsidRDefault="00E31354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Базова  освіта            - 15  педагогів.</w:t>
      </w:r>
    </w:p>
    <w:p w:rsidR="00905672" w:rsidRPr="009D3F3D" w:rsidRDefault="00E31354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Серед   них    ви</w:t>
      </w:r>
      <w:r w:rsidR="00905672" w:rsidRPr="009D3F3D">
        <w:rPr>
          <w:rFonts w:ascii="Times New Roman" w:hAnsi="Times New Roman" w:cs="Times New Roman"/>
          <w:sz w:val="28"/>
          <w:szCs w:val="28"/>
          <w:lang w:val="uk-UA"/>
        </w:rPr>
        <w:t>щу  категорію  має  1 педагог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</w:p>
    <w:p w:rsidR="00E31354" w:rsidRPr="009D3F3D" w:rsidRDefault="00E31354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першу  категорію     </w:t>
      </w:r>
      <w:r w:rsidR="00905672" w:rsidRPr="009D3F3D">
        <w:rPr>
          <w:rFonts w:ascii="Times New Roman" w:hAnsi="Times New Roman" w:cs="Times New Roman"/>
          <w:sz w:val="28"/>
          <w:szCs w:val="28"/>
          <w:lang w:val="uk-UA"/>
        </w:rPr>
        <w:t>-5  педагог</w:t>
      </w:r>
      <w:r w:rsidR="004D28B0" w:rsidRPr="009D3F3D">
        <w:rPr>
          <w:rFonts w:ascii="Times New Roman" w:hAnsi="Times New Roman" w:cs="Times New Roman"/>
          <w:sz w:val="28"/>
          <w:szCs w:val="28"/>
          <w:lang w:val="uk-UA"/>
        </w:rPr>
        <w:t>ів,</w:t>
      </w:r>
    </w:p>
    <w:p w:rsidR="00905672" w:rsidRPr="009D3F3D" w:rsidRDefault="00BA43A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другу  категорію     </w:t>
      </w:r>
      <w:r w:rsidR="00905672"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-2 педагога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0D37" w:rsidRPr="009D3F3D" w:rsidRDefault="00310D37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D37" w:rsidRPr="009D3F3D" w:rsidRDefault="00867ED8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КДНЗ Я\С № 103  забезпечує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10D37" w:rsidRPr="009D3F3D" w:rsidRDefault="00BA43A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- збереження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 та  зміцнення  фізичного та  психічного    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   дитини,</w:t>
      </w:r>
    </w:p>
    <w:p w:rsidR="00310D37" w:rsidRPr="009D3F3D" w:rsidRDefault="00BA43A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- виховання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 xml:space="preserve">  у  дітей  любові  до  України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 xml:space="preserve">  шанобливе  ставлення  до  сім</w:t>
      </w:r>
      <w:r w:rsidR="00867ED8" w:rsidRPr="00867ED8">
        <w:rPr>
          <w:rFonts w:ascii="Times New Roman" w:hAnsi="Times New Roman" w:cs="Times New Roman"/>
          <w:sz w:val="28"/>
          <w:szCs w:val="28"/>
        </w:rPr>
        <w:t>`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ї ,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 xml:space="preserve"> повагу  до  народних  традицій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,  державної    мови.</w:t>
      </w:r>
    </w:p>
    <w:p w:rsidR="00310D37" w:rsidRPr="009D3F3D" w:rsidRDefault="00BA43A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- розвиває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 xml:space="preserve">  особистість  дитини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, творчі  здібності та  підготовку  д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>итини  до  подальшого  навчання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0D37" w:rsidRPr="009D3F3D" w:rsidRDefault="00310D37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Наші  діти  та  педагоги  беруть  участь  у  Всеукраїнських  конкурсах:</w:t>
      </w:r>
    </w:p>
    <w:p w:rsidR="00310D37" w:rsidRPr="009D3F3D" w:rsidRDefault="00867ED8" w:rsidP="00867E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Мій  улюблений  дитячий  садок»</w:t>
      </w:r>
    </w:p>
    <w:p w:rsidR="00310D37" w:rsidRPr="009D3F3D" w:rsidRDefault="00867ED8" w:rsidP="00867E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Казкова  фантазія»</w:t>
      </w:r>
    </w:p>
    <w:p w:rsidR="00310D37" w:rsidRPr="009D3F3D" w:rsidRDefault="00310D37" w:rsidP="00867E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конкурс  Театралізованої  діяльності.</w:t>
      </w:r>
    </w:p>
    <w:p w:rsidR="00310D37" w:rsidRPr="009D3F3D" w:rsidRDefault="00E864B8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Педагоги  м</w:t>
      </w:r>
      <w:r w:rsidR="00310D37" w:rsidRPr="009D3F3D">
        <w:rPr>
          <w:rFonts w:ascii="Times New Roman" w:hAnsi="Times New Roman" w:cs="Times New Roman"/>
          <w:sz w:val="28"/>
          <w:szCs w:val="28"/>
          <w:lang w:val="uk-UA"/>
        </w:rPr>
        <w:t>ають  печатні  статті  у  провідних    журналах  Освіти.</w:t>
      </w:r>
    </w:p>
    <w:p w:rsidR="00310D37" w:rsidRPr="009D3F3D" w:rsidRDefault="00310D37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D37" w:rsidRPr="009D3F3D" w:rsidRDefault="003F5940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Впродовж   2013 року  силами  робітників  КДНЗ    отремонтовано:</w:t>
      </w:r>
    </w:p>
    <w:p w:rsidR="00905672" w:rsidRPr="009D3F3D" w:rsidRDefault="003F5940" w:rsidP="00867E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кабінет   методиста,</w:t>
      </w:r>
    </w:p>
    <w:p w:rsidR="003F5940" w:rsidRPr="009D3F3D" w:rsidRDefault="003F5940" w:rsidP="00867E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кабінет  психолога,</w:t>
      </w:r>
    </w:p>
    <w:p w:rsidR="003F5940" w:rsidRPr="009D3F3D" w:rsidRDefault="003F5940" w:rsidP="00867E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кабінет  медичних  сестер, </w:t>
      </w:r>
    </w:p>
    <w:p w:rsidR="003F5940" w:rsidRPr="009D3F3D" w:rsidRDefault="003F5940" w:rsidP="00867E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ізолятор, </w:t>
      </w:r>
    </w:p>
    <w:p w:rsidR="003F5940" w:rsidRPr="009D3F3D" w:rsidRDefault="003F5940" w:rsidP="00867E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перехідні  коридори</w:t>
      </w:r>
      <w:r w:rsidR="00E864B8" w:rsidRPr="009D3F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64B8" w:rsidRPr="009D3F3D" w:rsidRDefault="001D204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В  групових  кімнатах   </w:t>
      </w:r>
      <w:r w:rsidR="00867ED8">
        <w:rPr>
          <w:rFonts w:ascii="Times New Roman" w:hAnsi="Times New Roman" w:cs="Times New Roman"/>
          <w:sz w:val="28"/>
          <w:szCs w:val="28"/>
          <w:lang w:val="uk-UA"/>
        </w:rPr>
        <w:t xml:space="preserve"> проведені  косметичні  ремонти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>,  частково  замінена  сантехніка</w:t>
      </w:r>
      <w:r w:rsidR="000A19AC" w:rsidRPr="009D3F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19AC" w:rsidRPr="009D3F3D" w:rsidRDefault="000A19AC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Для  методичного  кабінету  придбано  біля  60  примірників  методичної  та  дитячої  літератури.</w:t>
      </w:r>
    </w:p>
    <w:p w:rsidR="004D28B0" w:rsidRPr="009D3F3D" w:rsidRDefault="000A19AC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На  додатково  залучені  кошти    на  харчоблоці  встановлені  газовий  клапан  та   отсікач   газу,  </w:t>
      </w:r>
    </w:p>
    <w:p w:rsidR="004D28B0" w:rsidRPr="009D3F3D" w:rsidRDefault="000A19AC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двері  на  погребі  для  овочів, </w:t>
      </w:r>
    </w:p>
    <w:p w:rsidR="000A19AC" w:rsidRPr="009D3F3D" w:rsidRDefault="000A19AC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придбані  меблі  для  кабінету  логопеда.</w:t>
      </w:r>
    </w:p>
    <w:p w:rsidR="000A19AC" w:rsidRPr="009D3F3D" w:rsidRDefault="000A19AC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За  9  місяців  2013  року    чисельність  працівників    -  64  </w:t>
      </w:r>
      <w:r w:rsidR="0077587F"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людини.</w:t>
      </w:r>
    </w:p>
    <w:p w:rsidR="0077587F" w:rsidRPr="007C5C4B" w:rsidRDefault="007C5C4B" w:rsidP="007C5C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1). </w:t>
      </w:r>
      <w:r w:rsidR="0077587F" w:rsidRPr="007C5C4B">
        <w:rPr>
          <w:rFonts w:ascii="Times New Roman" w:hAnsi="Times New Roman" w:cs="Times New Roman"/>
          <w:sz w:val="28"/>
          <w:szCs w:val="28"/>
          <w:lang w:val="uk-UA"/>
        </w:rPr>
        <w:t>Надійшло  коштів  загального  фонду     -      1878979,17 грн.</w:t>
      </w:r>
    </w:p>
    <w:p w:rsidR="0077587F" w:rsidRPr="009D3F3D" w:rsidRDefault="0077587F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Витрачено      186253</w:t>
      </w:r>
      <w:r w:rsidR="006864F4" w:rsidRPr="009D3F3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,46 </w:t>
      </w:r>
      <w:r w:rsidR="00BA43A3" w:rsidRPr="009D3F3D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7587F" w:rsidRPr="009D3F3D" w:rsidRDefault="0077587F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у  тому  числі  на  заробітну  плату -1183324,48 .</w:t>
      </w:r>
    </w:p>
    <w:p w:rsidR="0077587F" w:rsidRPr="009D3F3D" w:rsidRDefault="0077587F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lastRenderedPageBreak/>
        <w:t>Кредиторська  заборгованість  на  01.10.2013 р:</w:t>
      </w:r>
    </w:p>
    <w:p w:rsidR="0077587F" w:rsidRPr="009D3F3D" w:rsidRDefault="007C5C4B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послуги  зв</w:t>
      </w:r>
      <w:r w:rsidRPr="007C5C4B">
        <w:rPr>
          <w:rFonts w:ascii="Times New Roman" w:hAnsi="Times New Roman" w:cs="Times New Roman"/>
          <w:sz w:val="28"/>
          <w:szCs w:val="28"/>
        </w:rPr>
        <w:t>`</w:t>
      </w:r>
      <w:r w:rsidR="0077587F" w:rsidRPr="009D3F3D">
        <w:rPr>
          <w:rFonts w:ascii="Times New Roman" w:hAnsi="Times New Roman" w:cs="Times New Roman"/>
          <w:sz w:val="28"/>
          <w:szCs w:val="28"/>
          <w:lang w:val="uk-UA"/>
        </w:rPr>
        <w:t>язку                     -     53,09 грн.</w:t>
      </w:r>
    </w:p>
    <w:p w:rsidR="0077587F" w:rsidRPr="009D3F3D" w:rsidRDefault="0077587F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за інтернет                                   -     102,60 </w:t>
      </w:r>
      <w:r w:rsidR="00BA43A3" w:rsidRPr="009D3F3D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77587F" w:rsidRPr="009D3F3D" w:rsidRDefault="0077587F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за  вивіз  сміття                           -     2292,30 </w:t>
      </w:r>
      <w:r w:rsidR="00BA43A3" w:rsidRPr="009D3F3D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77587F" w:rsidRPr="009D3F3D" w:rsidRDefault="0077587F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за поточний  ремонт  покрівлі – 13998,72 грн.</w:t>
      </w:r>
    </w:p>
    <w:p w:rsidR="0077587F" w:rsidRPr="009D3F3D" w:rsidRDefault="0077587F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84138" w:rsidRPr="009D3F3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>о  коштів  спеціального  фонду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, як  плата  за   </w:t>
      </w:r>
      <w:r w:rsidR="00BA43A3" w:rsidRPr="009D3F3D">
        <w:rPr>
          <w:rFonts w:ascii="Times New Roman" w:hAnsi="Times New Roman" w:cs="Times New Roman"/>
          <w:sz w:val="28"/>
          <w:szCs w:val="28"/>
          <w:lang w:val="uk-UA"/>
        </w:rPr>
        <w:t>послуги -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77455,10 </w:t>
      </w:r>
      <w:r w:rsidR="00BA43A3" w:rsidRPr="009D3F3D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084138" w:rsidRPr="009D3F3D" w:rsidRDefault="00084138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Витрачено на  оплату  за  продукти  харчування  -76872,68 грн.</w:t>
      </w:r>
    </w:p>
    <w:p w:rsidR="00084138" w:rsidRPr="009D3F3D" w:rsidRDefault="00084138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Кредиторська  заборгованість  на  01.10.2013 р  -5334,22 грн.</w:t>
      </w:r>
    </w:p>
    <w:p w:rsidR="00084138" w:rsidRPr="009D3F3D" w:rsidRDefault="00BA43A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3).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>Надійшло  коштів</w:t>
      </w:r>
      <w:r w:rsidR="00084138" w:rsidRPr="009D3F3D">
        <w:rPr>
          <w:rFonts w:ascii="Times New Roman" w:hAnsi="Times New Roman" w:cs="Times New Roman"/>
          <w:sz w:val="28"/>
          <w:szCs w:val="28"/>
          <w:lang w:val="uk-UA"/>
        </w:rPr>
        <w:t>,  о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>триманих  за  іншими  джерелами</w:t>
      </w:r>
      <w:r w:rsidR="00084138" w:rsidRPr="009D3F3D">
        <w:rPr>
          <w:rFonts w:ascii="Times New Roman" w:hAnsi="Times New Roman" w:cs="Times New Roman"/>
          <w:sz w:val="28"/>
          <w:szCs w:val="28"/>
          <w:lang w:val="uk-UA"/>
        </w:rPr>
        <w:t>, а саме  добровільних  пожертвувань   від  батьків    -     25218,27 грн.</w:t>
      </w:r>
    </w:p>
    <w:p w:rsidR="00084138" w:rsidRPr="009D3F3D" w:rsidRDefault="00BA43A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Витрачено  на</w:t>
      </w:r>
      <w:r w:rsidR="00084138" w:rsidRPr="009D3F3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84138" w:rsidRPr="007C5C4B" w:rsidRDefault="00BA43A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84138" w:rsidRPr="00BA43A3">
        <w:rPr>
          <w:rFonts w:ascii="Times New Roman" w:hAnsi="Times New Roman" w:cs="Times New Roman"/>
          <w:sz w:val="28"/>
          <w:szCs w:val="28"/>
          <w:lang w:val="uk-UA"/>
        </w:rPr>
        <w:t>вимірювання  опіру  ізоляції,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>перезарядка  вогнегасників;</w:t>
      </w:r>
    </w:p>
    <w:p w:rsidR="00084138" w:rsidRPr="009D3F3D" w:rsidRDefault="00084138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-технічне  обслуговування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 xml:space="preserve">  газового  обладнання;</w:t>
      </w:r>
    </w:p>
    <w:p w:rsidR="00A605AE" w:rsidRPr="009D3F3D" w:rsidRDefault="00A605AE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- повірка холодильного  о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>бладнання  та  жарочногошкафу;</w:t>
      </w:r>
    </w:p>
    <w:p w:rsidR="00A605AE" w:rsidRPr="009D3F3D" w:rsidRDefault="00A605AE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>дератизація;</w:t>
      </w:r>
    </w:p>
    <w:p w:rsidR="00A605AE" w:rsidRPr="009D3F3D" w:rsidRDefault="00A605AE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- технічне  обслуговування  пож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>ежної  сигналізації;</w:t>
      </w:r>
    </w:p>
    <w:p w:rsidR="00A605AE" w:rsidRPr="009D3F3D" w:rsidRDefault="00A605AE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-придбані  коврові  доріжки.</w:t>
      </w:r>
    </w:p>
    <w:p w:rsidR="00A605AE" w:rsidRPr="009D3F3D" w:rsidRDefault="007C5C4B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всього  витрачено  - </w:t>
      </w:r>
      <w:r w:rsidR="00A605AE"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19507,72 </w:t>
      </w:r>
      <w:r w:rsidR="00BA43A3" w:rsidRPr="009D3F3D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77587F" w:rsidRPr="009D3F3D" w:rsidRDefault="00A605AE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4). Надійшло  інших  надходжень  спеціального  фонду  -11315 </w:t>
      </w:r>
      <w:r w:rsidR="00BA43A3" w:rsidRPr="009D3F3D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  на  ремонт  водопостачання.</w:t>
      </w:r>
    </w:p>
    <w:p w:rsidR="00EA3938" w:rsidRPr="009D3F3D" w:rsidRDefault="00EA3938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Дитячому  садку    необхідно:</w:t>
      </w:r>
    </w:p>
    <w:p w:rsidR="00EA3938" w:rsidRPr="009D3F3D" w:rsidRDefault="00DF62D1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3D">
        <w:rPr>
          <w:rFonts w:ascii="Times New Roman" w:hAnsi="Times New Roman" w:cs="Times New Roman"/>
          <w:sz w:val="28"/>
          <w:szCs w:val="28"/>
          <w:lang w:val="uk-UA"/>
        </w:rPr>
        <w:t>ремонт  покрівлі,  ремонт   музичного  залу,  перехідного  коридору,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 xml:space="preserve"> коридору  на  першому  поверсі, заміну вхідних  дверей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 xml:space="preserve">, заміну  системи  водопостачання   в   </w:t>
      </w:r>
      <w:r w:rsidR="00BA43A3" w:rsidRPr="009D3F3D">
        <w:rPr>
          <w:rFonts w:ascii="Times New Roman" w:hAnsi="Times New Roman" w:cs="Times New Roman"/>
          <w:sz w:val="28"/>
          <w:szCs w:val="28"/>
          <w:lang w:val="uk-UA"/>
        </w:rPr>
        <w:t>меншому</w:t>
      </w:r>
      <w:r w:rsidR="007C5C4B">
        <w:rPr>
          <w:rFonts w:ascii="Times New Roman" w:hAnsi="Times New Roman" w:cs="Times New Roman"/>
          <w:sz w:val="28"/>
          <w:szCs w:val="28"/>
          <w:lang w:val="uk-UA"/>
        </w:rPr>
        <w:t xml:space="preserve">  корпусі  на  пластик</w:t>
      </w:r>
      <w:r w:rsidRPr="009D3F3D">
        <w:rPr>
          <w:rFonts w:ascii="Times New Roman" w:hAnsi="Times New Roman" w:cs="Times New Roman"/>
          <w:sz w:val="28"/>
          <w:szCs w:val="28"/>
          <w:lang w:val="uk-UA"/>
        </w:rPr>
        <w:t>, повну  заміну  системи  каналізації  на  першому  поверсі  і т.д.</w:t>
      </w:r>
    </w:p>
    <w:p w:rsidR="001D2043" w:rsidRPr="009D3F3D" w:rsidRDefault="001D204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2043" w:rsidRPr="009D3F3D" w:rsidRDefault="001D2043" w:rsidP="00867E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1354" w:rsidRPr="007C5C4B" w:rsidRDefault="006864F4" w:rsidP="00867ED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5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Завідувач                       </w:t>
      </w:r>
      <w:r w:rsidR="007C5C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C5C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5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Г.</w:t>
      </w:r>
      <w:r w:rsidR="007C5C4B" w:rsidRPr="007C5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 </w:t>
      </w:r>
      <w:r w:rsidRPr="007C5C4B">
        <w:rPr>
          <w:rFonts w:ascii="Times New Roman" w:hAnsi="Times New Roman" w:cs="Times New Roman"/>
          <w:b/>
          <w:sz w:val="28"/>
          <w:szCs w:val="28"/>
          <w:lang w:val="uk-UA"/>
        </w:rPr>
        <w:t>Осіпова.</w:t>
      </w:r>
    </w:p>
    <w:p w:rsidR="00036DB6" w:rsidRDefault="00036DB6" w:rsidP="00867ED8">
      <w:pPr>
        <w:pStyle w:val="a7"/>
        <w:spacing w:after="0" w:line="240" w:lineRule="auto"/>
        <w:jc w:val="both"/>
      </w:pPr>
    </w:p>
    <w:sectPr w:rsidR="00036DB6" w:rsidSect="00036DB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868FD"/>
    <w:multiLevelType w:val="hybridMultilevel"/>
    <w:tmpl w:val="393E5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97D85"/>
    <w:multiLevelType w:val="hybridMultilevel"/>
    <w:tmpl w:val="B15CA55A"/>
    <w:lvl w:ilvl="0" w:tplc="40E4C5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62736"/>
    <w:rsid w:val="00036DB6"/>
    <w:rsid w:val="000558AE"/>
    <w:rsid w:val="00084138"/>
    <w:rsid w:val="000A19AC"/>
    <w:rsid w:val="000D5A49"/>
    <w:rsid w:val="000E3F46"/>
    <w:rsid w:val="001D2043"/>
    <w:rsid w:val="00310D37"/>
    <w:rsid w:val="003A6822"/>
    <w:rsid w:val="003F5940"/>
    <w:rsid w:val="004D28B0"/>
    <w:rsid w:val="004D6894"/>
    <w:rsid w:val="00562736"/>
    <w:rsid w:val="006864F4"/>
    <w:rsid w:val="0077587F"/>
    <w:rsid w:val="007A176B"/>
    <w:rsid w:val="007C5C4B"/>
    <w:rsid w:val="007D6819"/>
    <w:rsid w:val="00867ED8"/>
    <w:rsid w:val="008E6D22"/>
    <w:rsid w:val="00905672"/>
    <w:rsid w:val="00984AB9"/>
    <w:rsid w:val="009B7150"/>
    <w:rsid w:val="009D3F3D"/>
    <w:rsid w:val="00A605AE"/>
    <w:rsid w:val="00BA43A3"/>
    <w:rsid w:val="00BB2A88"/>
    <w:rsid w:val="00C2497D"/>
    <w:rsid w:val="00DF62D1"/>
    <w:rsid w:val="00E31354"/>
    <w:rsid w:val="00E5648A"/>
    <w:rsid w:val="00E864B8"/>
    <w:rsid w:val="00EA3938"/>
    <w:rsid w:val="00EB1CAB"/>
    <w:rsid w:val="00EF77F3"/>
    <w:rsid w:val="00F44274"/>
    <w:rsid w:val="00F46695"/>
    <w:rsid w:val="00F73963"/>
    <w:rsid w:val="00F80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D3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D3F3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D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F3D"/>
    <w:rPr>
      <w:rFonts w:ascii="Tahoma" w:hAnsi="Tahoma" w:cs="Tahoma"/>
      <w:sz w:val="16"/>
      <w:szCs w:val="16"/>
    </w:rPr>
  </w:style>
  <w:style w:type="paragraph" w:customStyle="1" w:styleId="a7">
    <w:name w:val="Базовый"/>
    <w:rsid w:val="009D3F3D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DejaVu Sans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tsckiysad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6D2A0-4EB2-457A-931D-03389885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Alekseyev-PC</cp:lastModifiedBy>
  <cp:revision>15</cp:revision>
  <cp:lastPrinted>2013-12-02T07:09:00Z</cp:lastPrinted>
  <dcterms:created xsi:type="dcterms:W3CDTF">2013-11-15T05:39:00Z</dcterms:created>
  <dcterms:modified xsi:type="dcterms:W3CDTF">2013-12-03T12:56:00Z</dcterms:modified>
</cp:coreProperties>
</file>