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2B" w:rsidRDefault="007C1700" w:rsidP="000A0668">
      <w:pPr>
        <w:rPr>
          <w:b/>
        </w:rPr>
      </w:pPr>
      <w:r>
        <w:rPr>
          <w:b/>
          <w:sz w:val="22"/>
        </w:rPr>
        <w:t xml:space="preserve">      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  <w:r w:rsidR="000A0668" w:rsidRPr="00CC4711">
        <w:rPr>
          <w:b/>
        </w:rPr>
        <w:t xml:space="preserve">                                                                                                          </w:t>
      </w:r>
      <w:r w:rsidR="00CA2F2B">
        <w:rPr>
          <w:b/>
        </w:rPr>
        <w:t xml:space="preserve">            </w:t>
      </w:r>
      <w:r w:rsidR="000A0668" w:rsidRPr="00CC4711">
        <w:rPr>
          <w:b/>
        </w:rPr>
        <w:t xml:space="preserve"> </w:t>
      </w:r>
      <w:r w:rsidR="00CA2F2B">
        <w:rPr>
          <w:b/>
        </w:rPr>
        <w:t xml:space="preserve">        </w:t>
      </w:r>
    </w:p>
    <w:p w:rsidR="000A0668" w:rsidRPr="00CC4711" w:rsidRDefault="00CA2F2B" w:rsidP="000A066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</w:t>
      </w:r>
      <w:r w:rsidR="000A0668" w:rsidRPr="00CC4711">
        <w:rPr>
          <w:b/>
        </w:rPr>
        <w:t xml:space="preserve">Додаток </w:t>
      </w:r>
      <w:r w:rsidR="00CC4711" w:rsidRPr="00CC4711">
        <w:rPr>
          <w:b/>
        </w:rPr>
        <w:t xml:space="preserve"> </w:t>
      </w:r>
      <w:r w:rsidR="00C91C10">
        <w:rPr>
          <w:b/>
        </w:rPr>
        <w:t>5</w:t>
      </w:r>
    </w:p>
    <w:p w:rsidR="00CA2F2B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   </w:t>
      </w:r>
      <w:r w:rsidR="00CA2F2B">
        <w:rPr>
          <w:b/>
        </w:rPr>
        <w:t xml:space="preserve">                            </w:t>
      </w:r>
      <w:r w:rsidRPr="00CC4711">
        <w:rPr>
          <w:b/>
        </w:rPr>
        <w:t xml:space="preserve">  до рішення  </w:t>
      </w:r>
      <w:r w:rsidR="00CA2F2B">
        <w:rPr>
          <w:b/>
        </w:rPr>
        <w:t>виконавчого комітету</w:t>
      </w:r>
    </w:p>
    <w:p w:rsidR="000A0668" w:rsidRPr="00CC4711" w:rsidRDefault="00CA2F2B" w:rsidP="000A066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</w:t>
      </w:r>
      <w:r w:rsidR="000A0668" w:rsidRPr="00CC4711">
        <w:rPr>
          <w:b/>
        </w:rPr>
        <w:t>ї Щастинської міської ради</w:t>
      </w:r>
    </w:p>
    <w:p w:rsidR="000A0668" w:rsidRPr="00CA2F2B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                 </w:t>
      </w:r>
      <w:r w:rsidR="00CA2F2B">
        <w:rPr>
          <w:b/>
        </w:rPr>
        <w:t xml:space="preserve">                        </w:t>
      </w:r>
      <w:r w:rsidRPr="00CC4711">
        <w:rPr>
          <w:b/>
        </w:rPr>
        <w:t xml:space="preserve">    </w:t>
      </w:r>
      <w:r w:rsidR="00CA2F2B">
        <w:rPr>
          <w:b/>
        </w:rPr>
        <w:t xml:space="preserve">     </w:t>
      </w:r>
      <w:r w:rsidRPr="00CC4711">
        <w:rPr>
          <w:b/>
        </w:rPr>
        <w:t xml:space="preserve"> </w:t>
      </w:r>
      <w:r w:rsidRPr="00CA2F2B">
        <w:rPr>
          <w:b/>
        </w:rPr>
        <w:t xml:space="preserve">від  </w:t>
      </w:r>
      <w:r w:rsidR="00CA2F2B">
        <w:rPr>
          <w:b/>
        </w:rPr>
        <w:t>25.</w:t>
      </w:r>
      <w:r w:rsidRPr="00CA2F2B">
        <w:rPr>
          <w:b/>
        </w:rPr>
        <w:t>02.2014р. №</w:t>
      </w:r>
      <w:r w:rsidR="00CC4711" w:rsidRPr="00CA2F2B">
        <w:rPr>
          <w:b/>
        </w:rPr>
        <w:t xml:space="preserve"> </w:t>
      </w:r>
      <w:r w:rsidR="00C91C10">
        <w:rPr>
          <w:b/>
        </w:rPr>
        <w:t xml:space="preserve"> 22</w:t>
      </w:r>
      <w:bookmarkStart w:id="0" w:name="_GoBack"/>
      <w:bookmarkEnd w:id="0"/>
    </w:p>
    <w:p w:rsidR="000A0668" w:rsidRDefault="000A0668" w:rsidP="000A0668">
      <w:pPr>
        <w:rPr>
          <w:b/>
          <w:sz w:val="22"/>
        </w:rPr>
      </w:pPr>
    </w:p>
    <w:p w:rsidR="000A0668" w:rsidRDefault="000A0668" w:rsidP="000A0668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0A0668" w:rsidRDefault="000A0668" w:rsidP="000A0668">
      <w:pPr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0A0668" w:rsidRDefault="000A0668" w:rsidP="000A0668">
      <w:pPr>
        <w:rPr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134"/>
        <w:gridCol w:w="1417"/>
        <w:gridCol w:w="1276"/>
        <w:gridCol w:w="1134"/>
        <w:gridCol w:w="850"/>
      </w:tblGrid>
      <w:tr w:rsidR="000A0668" w:rsidTr="00F855E1">
        <w:trPr>
          <w:cantSplit/>
          <w:trHeight w:val="233"/>
        </w:trPr>
        <w:tc>
          <w:tcPr>
            <w:tcW w:w="534" w:type="dxa"/>
            <w:vMerge w:val="restart"/>
          </w:tcPr>
          <w:p w:rsidR="000A0668" w:rsidRDefault="000A0668" w:rsidP="002B680D">
            <w:r>
              <w:t xml:space="preserve"> № з/п</w:t>
            </w:r>
          </w:p>
        </w:tc>
        <w:tc>
          <w:tcPr>
            <w:tcW w:w="3402" w:type="dxa"/>
            <w:vMerge w:val="restart"/>
          </w:tcPr>
          <w:p w:rsidR="000A0668" w:rsidRDefault="000A0668" w:rsidP="002B680D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0A0668" w:rsidRDefault="000A0668" w:rsidP="002B680D">
            <w:r>
              <w:t xml:space="preserve">    Строк</w:t>
            </w:r>
          </w:p>
          <w:p w:rsidR="000A0668" w:rsidRDefault="000A0668" w:rsidP="002B680D">
            <w:r>
              <w:t>виконання</w:t>
            </w:r>
          </w:p>
        </w:tc>
        <w:tc>
          <w:tcPr>
            <w:tcW w:w="1417" w:type="dxa"/>
            <w:vMerge w:val="restart"/>
          </w:tcPr>
          <w:p w:rsidR="000A0668" w:rsidRDefault="000A0668" w:rsidP="002B680D">
            <w:r>
              <w:t>Головний</w:t>
            </w:r>
          </w:p>
          <w:p w:rsidR="000A0668" w:rsidRDefault="000A0668" w:rsidP="002B680D">
            <w:r>
              <w:t>виконавець</w:t>
            </w:r>
          </w:p>
        </w:tc>
        <w:tc>
          <w:tcPr>
            <w:tcW w:w="3260" w:type="dxa"/>
            <w:gridSpan w:val="3"/>
          </w:tcPr>
          <w:p w:rsidR="000A0668" w:rsidRDefault="000A0668" w:rsidP="002038E9">
            <w:r>
              <w:t>Видатки з міського бюдже</w:t>
            </w:r>
            <w:r w:rsidR="002038E9">
              <w:t xml:space="preserve">ту на                </w:t>
            </w:r>
            <w:r>
              <w:t>201</w:t>
            </w:r>
            <w:r>
              <w:rPr>
                <w:lang w:val="ru-RU"/>
              </w:rPr>
              <w:t>4</w:t>
            </w:r>
            <w:r>
              <w:t xml:space="preserve">р., </w:t>
            </w:r>
            <w:r w:rsidR="002038E9">
              <w:t xml:space="preserve">                               </w:t>
            </w:r>
            <w:r>
              <w:t>тис. грн.</w:t>
            </w:r>
          </w:p>
        </w:tc>
      </w:tr>
      <w:tr w:rsidR="000A0668" w:rsidTr="00EE386D">
        <w:trPr>
          <w:cantSplit/>
          <w:trHeight w:val="232"/>
        </w:trPr>
        <w:tc>
          <w:tcPr>
            <w:tcW w:w="534" w:type="dxa"/>
            <w:vMerge/>
          </w:tcPr>
          <w:p w:rsidR="000A0668" w:rsidRDefault="000A0668" w:rsidP="002B680D"/>
        </w:tc>
        <w:tc>
          <w:tcPr>
            <w:tcW w:w="3402" w:type="dxa"/>
            <w:vMerge/>
          </w:tcPr>
          <w:p w:rsidR="000A0668" w:rsidRDefault="000A0668" w:rsidP="002B680D">
            <w:pPr>
              <w:pStyle w:val="8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0A0668" w:rsidRDefault="000A0668" w:rsidP="002B680D"/>
        </w:tc>
        <w:tc>
          <w:tcPr>
            <w:tcW w:w="1417" w:type="dxa"/>
            <w:vMerge/>
          </w:tcPr>
          <w:p w:rsidR="000A0668" w:rsidRDefault="000A0668" w:rsidP="002B680D"/>
        </w:tc>
        <w:tc>
          <w:tcPr>
            <w:tcW w:w="1276" w:type="dxa"/>
          </w:tcPr>
          <w:p w:rsidR="000A0668" w:rsidRDefault="000A0668" w:rsidP="002B680D">
            <w:r>
              <w:t>всього</w:t>
            </w:r>
          </w:p>
        </w:tc>
        <w:tc>
          <w:tcPr>
            <w:tcW w:w="1134" w:type="dxa"/>
          </w:tcPr>
          <w:p w:rsidR="000A0668" w:rsidRDefault="000A0668" w:rsidP="002B680D">
            <w:r>
              <w:t>Заг. фонд</w:t>
            </w:r>
          </w:p>
        </w:tc>
        <w:tc>
          <w:tcPr>
            <w:tcW w:w="850" w:type="dxa"/>
          </w:tcPr>
          <w:p w:rsidR="000A0668" w:rsidRDefault="000A0668" w:rsidP="002B680D">
            <w:r>
              <w:t>Спец. фонд.</w:t>
            </w:r>
          </w:p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1.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особам, які опинились в</w:t>
            </w:r>
            <w:r w:rsidR="0094382F">
              <w:t xml:space="preserve"> </w:t>
            </w:r>
            <w:r>
              <w:t>екстремальній ситуації</w:t>
            </w:r>
          </w:p>
          <w:p w:rsidR="000A0668" w:rsidRDefault="000A0668" w:rsidP="002038E9">
            <w:pPr>
              <w:jc w:val="center"/>
            </w:pPr>
            <w:r>
              <w:t>у зв’язку із хворобою, пожежею, катастрофою та інше у т.р. поштові витрати.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Протягом року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Виконавчий комітет</w:t>
            </w:r>
          </w:p>
        </w:tc>
        <w:tc>
          <w:tcPr>
            <w:tcW w:w="1276" w:type="dxa"/>
          </w:tcPr>
          <w:p w:rsidR="000A0668" w:rsidRPr="003C799C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3C799C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2.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Допомога на поховання</w:t>
            </w:r>
          </w:p>
          <w:p w:rsidR="000A0668" w:rsidRDefault="000A0668" w:rsidP="002038E9">
            <w:pPr>
              <w:jc w:val="center"/>
            </w:pPr>
            <w: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A425E7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3.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безкоштовних продуктових наборів окремим категоріям соціально незахищених громадян, які перебувають</w:t>
            </w:r>
            <w:r w:rsidR="0094382F">
              <w:t xml:space="preserve">  </w:t>
            </w:r>
            <w:r>
              <w:t>у складних життєвих обставинах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40A0B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25,000</w:t>
            </w:r>
          </w:p>
        </w:tc>
        <w:tc>
          <w:tcPr>
            <w:tcW w:w="1134" w:type="dxa"/>
          </w:tcPr>
          <w:p w:rsidR="000A0668" w:rsidRPr="003C799C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4.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почесним громадянам  м. Щастя  згідно рішенню міської ради № 30/6 від 24.11.2005 р.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5.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Благодійні обіди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Default="000A0668" w:rsidP="002038E9">
            <w:pPr>
              <w:jc w:val="center"/>
            </w:pPr>
            <w:r>
              <w:t xml:space="preserve">12, </w:t>
            </w:r>
            <w:r>
              <w:rPr>
                <w:lang w:val="ru-RU"/>
              </w:rPr>
              <w:t>00</w:t>
            </w:r>
            <w:r>
              <w:t>0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1</w:t>
            </w:r>
            <w:r>
              <w:rPr>
                <w:lang w:val="ru-RU"/>
              </w:rPr>
              <w:t>2</w:t>
            </w:r>
            <w:r>
              <w:t>,</w:t>
            </w:r>
            <w:r>
              <w:rPr>
                <w:lang w:val="ru-RU"/>
              </w:rPr>
              <w:t>00</w:t>
            </w:r>
            <w:r>
              <w:t>0</w:t>
            </w:r>
          </w:p>
        </w:tc>
        <w:tc>
          <w:tcPr>
            <w:tcW w:w="850" w:type="dxa"/>
          </w:tcPr>
          <w:p w:rsidR="000A0668" w:rsidRDefault="000A0668" w:rsidP="002B680D"/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6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Фінансова підтримка громадських організацій інвалідів і ветеранів</w:t>
            </w:r>
          </w:p>
          <w:p w:rsidR="000A0668" w:rsidRDefault="000A0668" w:rsidP="002038E9">
            <w:pPr>
              <w:jc w:val="center"/>
            </w:pPr>
            <w:r>
              <w:t>(Щастинська міська організація «Спілка ветеранів Афганістану</w:t>
            </w:r>
          </w:p>
          <w:p w:rsidR="000A0668" w:rsidRDefault="000A0668" w:rsidP="002038E9">
            <w:pPr>
              <w:jc w:val="center"/>
            </w:pPr>
            <w:r>
              <w:t>( воїнів інтернаціоналістів)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C95576" w:rsidRDefault="00CC4711" w:rsidP="002038E9">
            <w:pPr>
              <w:jc w:val="center"/>
              <w:rPr>
                <w:lang w:val="ru-RU"/>
              </w:rPr>
            </w:pPr>
            <w:r>
              <w:t>41,700</w:t>
            </w:r>
          </w:p>
        </w:tc>
        <w:tc>
          <w:tcPr>
            <w:tcW w:w="1134" w:type="dxa"/>
          </w:tcPr>
          <w:p w:rsidR="000A0668" w:rsidRDefault="00CC4711" w:rsidP="002038E9">
            <w:pPr>
              <w:jc w:val="center"/>
            </w:pPr>
            <w:r>
              <w:t>41,700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/>
        </w:tc>
        <w:tc>
          <w:tcPr>
            <w:tcW w:w="3402" w:type="dxa"/>
          </w:tcPr>
          <w:p w:rsidR="000A0668" w:rsidRPr="0094382F" w:rsidRDefault="000A0668" w:rsidP="002B680D">
            <w:pPr>
              <w:rPr>
                <w:b/>
                <w:sz w:val="24"/>
                <w:szCs w:val="24"/>
              </w:rPr>
            </w:pPr>
            <w:r w:rsidRPr="0094382F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668" w:rsidRPr="0094382F" w:rsidRDefault="00CC4711" w:rsidP="002B680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112,700</w:t>
            </w:r>
          </w:p>
        </w:tc>
        <w:tc>
          <w:tcPr>
            <w:tcW w:w="1134" w:type="dxa"/>
          </w:tcPr>
          <w:p w:rsidR="000A0668" w:rsidRPr="0094382F" w:rsidRDefault="00CC4711" w:rsidP="002B68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112,700</w:t>
            </w:r>
          </w:p>
        </w:tc>
        <w:tc>
          <w:tcPr>
            <w:tcW w:w="850" w:type="dxa"/>
          </w:tcPr>
          <w:p w:rsidR="000A0668" w:rsidRDefault="000A0668" w:rsidP="002B680D"/>
        </w:tc>
      </w:tr>
    </w:tbl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0A0668" w:rsidRDefault="000A0668" w:rsidP="000A0668">
      <w:pPr>
        <w:rPr>
          <w:b/>
          <w:sz w:val="24"/>
        </w:rPr>
      </w:pPr>
    </w:p>
    <w:p w:rsidR="0094382F" w:rsidRDefault="0094382F" w:rsidP="000A0668">
      <w:pPr>
        <w:rPr>
          <w:b/>
          <w:sz w:val="24"/>
        </w:rPr>
      </w:pPr>
    </w:p>
    <w:p w:rsidR="00CA2F2B" w:rsidRDefault="00CA2F2B" w:rsidP="000A0668">
      <w:pPr>
        <w:rPr>
          <w:b/>
          <w:sz w:val="24"/>
        </w:rPr>
      </w:pPr>
    </w:p>
    <w:p w:rsidR="00CA2F2B" w:rsidRDefault="00CA2F2B" w:rsidP="000A0668">
      <w:pPr>
        <w:rPr>
          <w:b/>
          <w:sz w:val="24"/>
        </w:rPr>
      </w:pPr>
    </w:p>
    <w:p w:rsidR="0094382F" w:rsidRDefault="0094382F" w:rsidP="00F855E1">
      <w:pPr>
        <w:tabs>
          <w:tab w:val="left" w:pos="7513"/>
        </w:tabs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:rsidR="002F0A89" w:rsidRDefault="000A0668">
      <w:r>
        <w:rPr>
          <w:b/>
          <w:sz w:val="24"/>
        </w:rPr>
        <w:t xml:space="preserve">                          Секретар </w:t>
      </w:r>
      <w:r w:rsidR="00CA2F2B">
        <w:rPr>
          <w:b/>
          <w:sz w:val="24"/>
        </w:rPr>
        <w:t>виконавчого комітеу</w:t>
      </w:r>
      <w:r>
        <w:rPr>
          <w:b/>
          <w:sz w:val="24"/>
        </w:rPr>
        <w:t xml:space="preserve">       </w:t>
      </w:r>
      <w:r w:rsidR="00CA2F2B">
        <w:rPr>
          <w:b/>
          <w:sz w:val="24"/>
        </w:rPr>
        <w:t xml:space="preserve">  </w:t>
      </w:r>
      <w:r>
        <w:rPr>
          <w:b/>
          <w:sz w:val="24"/>
        </w:rPr>
        <w:t xml:space="preserve">                          </w:t>
      </w:r>
      <w:r w:rsidR="00CA2F2B">
        <w:rPr>
          <w:b/>
          <w:sz w:val="24"/>
        </w:rPr>
        <w:t>І.М.Писаренко</w:t>
      </w:r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2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66180"/>
    <w:rsid w:val="00C66C56"/>
    <w:rsid w:val="00C72C28"/>
    <w:rsid w:val="00C73119"/>
    <w:rsid w:val="00C85975"/>
    <w:rsid w:val="00C91C10"/>
    <w:rsid w:val="00C937A0"/>
    <w:rsid w:val="00CA2F2B"/>
    <w:rsid w:val="00CA6543"/>
    <w:rsid w:val="00CB2BE7"/>
    <w:rsid w:val="00CB3AA4"/>
    <w:rsid w:val="00CB4FF9"/>
    <w:rsid w:val="00CB5E95"/>
    <w:rsid w:val="00CC4711"/>
    <w:rsid w:val="00CC5D67"/>
    <w:rsid w:val="00CC74EA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9</cp:revision>
  <dcterms:created xsi:type="dcterms:W3CDTF">2014-01-31T08:10:00Z</dcterms:created>
  <dcterms:modified xsi:type="dcterms:W3CDTF">2014-03-03T09:32:00Z</dcterms:modified>
</cp:coreProperties>
</file>