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</w:tblGrid>
      <w:tr w:rsidR="006151A2" w:rsidTr="006151A2">
        <w:tc>
          <w:tcPr>
            <w:tcW w:w="3367" w:type="dxa"/>
          </w:tcPr>
          <w:p w:rsidR="006151A2" w:rsidRPr="002F3F4B" w:rsidRDefault="006151A2" w:rsidP="001C76B6">
            <w:pPr>
              <w:pStyle w:val="1"/>
              <w:rPr>
                <w:b w:val="0"/>
              </w:rPr>
            </w:pPr>
            <w:r w:rsidRPr="002F3F4B">
              <w:rPr>
                <w:b w:val="0"/>
              </w:rPr>
              <w:t>ЗАТВЕРДЖЕНО</w:t>
            </w:r>
          </w:p>
          <w:p w:rsidR="006151A2" w:rsidRPr="002F3F4B" w:rsidRDefault="006151A2" w:rsidP="001C76B6">
            <w:pPr>
              <w:spacing w:after="0" w:line="276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2F3F4B">
              <w:rPr>
                <w:rFonts w:ascii="Times New Roman" w:eastAsia="Calibri" w:hAnsi="Times New Roman" w:cs="Times New Roman"/>
                <w:lang w:val="uk-UA"/>
              </w:rPr>
              <w:t xml:space="preserve">рішення  виконавчого комітету </w:t>
            </w:r>
          </w:p>
          <w:p w:rsidR="006151A2" w:rsidRPr="002F3F4B" w:rsidRDefault="006151A2" w:rsidP="001C76B6">
            <w:pPr>
              <w:spacing w:line="276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2F3F4B">
              <w:rPr>
                <w:rFonts w:ascii="Times New Roman" w:eastAsia="Calibri" w:hAnsi="Times New Roman" w:cs="Times New Roman"/>
                <w:lang w:val="uk-UA"/>
              </w:rPr>
              <w:t xml:space="preserve">Щастинської міської ради </w:t>
            </w:r>
          </w:p>
          <w:p w:rsidR="006151A2" w:rsidRPr="002F3F4B" w:rsidRDefault="006151A2" w:rsidP="00D10D23">
            <w:pPr>
              <w:spacing w:after="0" w:line="276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2F3F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29 липня 2016 №_</w:t>
            </w:r>
            <w:r w:rsidR="00D10D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83</w:t>
            </w:r>
            <w:r w:rsidRPr="002F3F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</w:tbl>
    <w:p w:rsidR="006151A2" w:rsidRPr="00C05AC3" w:rsidRDefault="006151A2" w:rsidP="006151A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151A2" w:rsidRPr="00C05AC3" w:rsidRDefault="006151A2" w:rsidP="006151A2">
      <w:pPr>
        <w:spacing w:after="0"/>
        <w:jc w:val="right"/>
        <w:rPr>
          <w:rFonts w:ascii="Times New Roman" w:eastAsia="Calibri" w:hAnsi="Times New Roman" w:cs="Times New Roman"/>
          <w:lang w:val="uk-UA"/>
        </w:rPr>
      </w:pPr>
    </w:p>
    <w:p w:rsidR="006151A2" w:rsidRPr="00C05AC3" w:rsidRDefault="006151A2" w:rsidP="006151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05AC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Положення </w:t>
      </w:r>
    </w:p>
    <w:p w:rsidR="006151A2" w:rsidRPr="00C05AC3" w:rsidRDefault="006151A2" w:rsidP="006151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05AC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тендерний комітет </w:t>
      </w:r>
    </w:p>
    <w:p w:rsidR="006151A2" w:rsidRPr="00C05AC3" w:rsidRDefault="006151A2" w:rsidP="006151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05A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виконавчого комітету Щастинської міської ради</w:t>
      </w:r>
      <w:r w:rsidRPr="00C05AC3">
        <w:t xml:space="preserve"> </w:t>
      </w:r>
      <w:r w:rsidRPr="00C05A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або уповноважену особу (осіб)</w:t>
      </w:r>
    </w:p>
    <w:p w:rsidR="006151A2" w:rsidRPr="00C05AC3" w:rsidRDefault="006151A2" w:rsidP="006151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151A2" w:rsidRPr="00B52629" w:rsidRDefault="006151A2" w:rsidP="006151A2">
      <w:pPr>
        <w:widowControl w:val="0"/>
        <w:spacing w:before="100" w:beforeAutospacing="1" w:after="100" w:afterAutospacing="1" w:line="288" w:lineRule="auto"/>
        <w:ind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</w:t>
      </w:r>
      <w:r w:rsidRPr="00B5262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I. Загальні положення </w:t>
      </w:r>
      <w:bookmarkStart w:id="0" w:name="_GoBack"/>
      <w:bookmarkEnd w:id="0"/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1.1. Це Положення роз</w:t>
      </w:r>
      <w:r w:rsidRPr="00C05AC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роблено відповідно до статей  11 Закону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України </w:t>
      </w:r>
      <w:r w:rsidRPr="00C05AC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«Про публічні закупівлі»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(далі – Закон) і визначає правовий статус, загальні організаційні та процедурні засади діяльності тендерного комітету та уповноваженої особи (осіб), а також їх права, обов’язки та відповідальність.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1.2. Тендерний комітет (да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лі –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омітет) – службові (посадові) та інші особи </w:t>
      </w:r>
      <w:r w:rsidRPr="00C05AC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Щаст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инської міської ради (надалі – З</w:t>
      </w:r>
      <w:r w:rsidRPr="00C05AC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амовник)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призначені відповідальними за організацію та проведення процедур закупівлі згідно із Законом.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1.3. Уповноважена особа (особи) − службова,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осадова та інша фізична особа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амовника, визначена відповідальною за організацію та проведення процедур закупівлі згідно із Законом на підставі власного розпорядчого рішення або трудового договору (контракту).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1.4. Замовником</w:t>
      </w:r>
      <w:r w:rsidRPr="00B5262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може</w:t>
      </w:r>
      <w:r w:rsidRPr="00B5262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бути 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одночасно</w:t>
      </w:r>
      <w:r w:rsidRPr="00B5262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визначено</w:t>
      </w:r>
      <w:r w:rsidRPr="00B5262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відповідальними</w:t>
      </w:r>
      <w:r w:rsidRPr="00B5262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організацію та проведення одних і тих самих процедур закупівель тендерний комітет та уповноважену особу (осіб).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1.5. Метою створення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є організація та проведення процедур закупівель на засадах колегіальності та неупередженості.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1.6. Метою діяльності уповноваженої особи (осіб) є організація та проведення процедур закупівлі в інтересах замовника на засадах об’єктивності та неупередженості.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Arial" w:hAnsi="Times New Roman" w:cs="Times New Roman"/>
          <w:sz w:val="24"/>
          <w:szCs w:val="24"/>
          <w:lang w:val="uk-UA" w:eastAsia="uk-UA"/>
        </w:rPr>
        <w:t>1.7. Комітет і уповноважена особа (особи) у своїй діяльності керуються Закон</w:t>
      </w:r>
      <w:r>
        <w:rPr>
          <w:rFonts w:ascii="Times New Roman" w:eastAsia="Arial" w:hAnsi="Times New Roman" w:cs="Times New Roman"/>
          <w:sz w:val="24"/>
          <w:szCs w:val="24"/>
          <w:lang w:val="uk-UA" w:eastAsia="uk-UA"/>
        </w:rPr>
        <w:t xml:space="preserve">ом, іншими нормативно – </w:t>
      </w:r>
      <w:r w:rsidRPr="00B52629">
        <w:rPr>
          <w:rFonts w:ascii="Times New Roman" w:eastAsia="Arial" w:hAnsi="Times New Roman" w:cs="Times New Roman"/>
          <w:sz w:val="24"/>
          <w:szCs w:val="24"/>
          <w:lang w:val="uk-UA" w:eastAsia="uk-UA"/>
        </w:rPr>
        <w:t>правовими актами з питань публічних закупівель та цим Положенням.</w:t>
      </w:r>
    </w:p>
    <w:p w:rsidR="006151A2" w:rsidRPr="00B52629" w:rsidRDefault="006151A2" w:rsidP="006151A2">
      <w:pPr>
        <w:widowControl w:val="0"/>
        <w:spacing w:before="100" w:beforeAutospacing="1" w:after="100" w:afterAutospacing="1" w:line="288" w:lineRule="auto"/>
        <w:ind w:firstLine="72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before="100" w:beforeAutospacing="1" w:after="100" w:afterAutospacing="1" w:line="288" w:lineRule="auto"/>
        <w:ind w:firstLine="72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ІІ. Засади діяльності тендерного комітету</w:t>
      </w:r>
    </w:p>
    <w:p w:rsidR="006151A2" w:rsidRPr="00B52629" w:rsidRDefault="006151A2" w:rsidP="006151A2">
      <w:pPr>
        <w:widowControl w:val="0"/>
        <w:spacing w:before="100" w:beforeAutospacing="1" w:after="100" w:afterAutospacing="1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2.1. Замовник для організації та проведення процедур закупівель може утворити один або декілька комітетів у залежності від особливостей своєї діяльності.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Склад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омітету, зміни до складу та положення 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нього затверджуються рішенням Замовника. До складу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входять не менше п’яти осіб. У разі якщо кількість службових (посадових) осіб у ш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татній чисельності працівників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 є 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енше ніж п’ять осіб, до складу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мають входити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всі службові (посадові) особи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2.2. До складу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не можуть входити посадові особи та представники учасників, та інші особи, визначені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діючим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законодавством України.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Членство в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омітеті не повинно ство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рювати конфлікт між інтересами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 та учасника чи між інтересами учасників процедури закупівлі, наявність якого може вплинути на об’єктивність і неупередженість прийняття рішень щодо вибору переможця процедури закупівлі.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" w:name="h.1fob9te" w:colFirst="0" w:colLast="0"/>
      <w:bookmarkEnd w:id="1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2.3. Керівниц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тво роботою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здійснює 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ого голова, який призначається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амовником, та може мати право на підписання договорів про закупівлю 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разі надання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таких повноважень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амовником, оформлених відповідно 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діючого 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законодавства.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" w:name="h.2et92p0" w:colFirst="0" w:colLast="0"/>
      <w:bookmarkEnd w:id="2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2.4. Голова комітету призначає заступника (заступників) голови, секретаря з числа членів комітету та визначає функції кожного члена комітету.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3" w:name="h.yrnq10yjwyth" w:colFirst="0" w:colLast="0"/>
      <w:bookmarkEnd w:id="3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разі відсутності голови комітету його обов'язки виконує заступник голови комітету (якщо призначено кількох заступників голови комітету, то голова визначає серед них виконуючого обов’язки голови комітету на період своєї відсутності).</w:t>
      </w:r>
    </w:p>
    <w:p w:rsidR="006151A2" w:rsidRPr="00C05AC3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4" w:name="h.2u6wntf" w:colFirst="0" w:colLast="0"/>
      <w:bookmarkEnd w:id="4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 відсутності секретаря комітету його </w:t>
      </w:r>
      <w:proofErr w:type="spellStart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обов</w:t>
      </w:r>
      <w:proofErr w:type="spellEnd"/>
      <w:r w:rsidRPr="00B52629"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proofErr w:type="spellStart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язки</w:t>
      </w:r>
      <w:proofErr w:type="spellEnd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виконує інший член комітету, визначений його головою.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5" w:name="h.7vield7zw0jx" w:colFirst="0" w:colLast="0"/>
      <w:bookmarkEnd w:id="5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Рішення голови комітету щодо призначення заступника (заступників) голови та секретаря комітету, визначення функцій кожного члена комітету та  вирішення інших питань заносяться до протоколу засідання комітету. 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" w:name="h.1v1yuxt" w:colFirst="0" w:colLast="0"/>
      <w:bookmarkStart w:id="7" w:name="h.1t3h5sf" w:colFirst="0" w:colLast="0"/>
      <w:bookmarkEnd w:id="6"/>
      <w:bookmarkEnd w:id="7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2.5. Формою роботи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є засідання, яке є правомочним за присутності на ньо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му не менше двох третин членів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Засідання Комітету скликаються головою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та проводяться у разі потреби.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Перелік питань, що пі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длягають розгляду на засіданні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омітету, та порядок денний доводяться до відома 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ленів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до початку засідання.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2.6. Рішення з питань,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що розглядаються на засіданнях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омітету, приймаються простою більшістю голосів. У разі рівного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розподілу голосів голос голови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є вирішальним.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8" w:name="h.26in1rg" w:colFirst="0" w:colLast="0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Рішення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оформлюється протоколом, який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підписується всіма членами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омітету, присутніми на засіданні. У рішенні відображаються результати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поіменного голосування членів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омітету, присутніх на його засіданні, з кожного питання. 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разі відмови члена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підписати протокол про це зазначається у протоколі з обґрунтуванням причин відмови.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9" w:name="h.lnxbz9" w:colFirst="0" w:colLast="0"/>
      <w:bookmarkEnd w:id="9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2.7. Комітет відповідає за організацію та проведення процедур закупівель. </w:t>
      </w:r>
    </w:p>
    <w:p w:rsidR="006151A2" w:rsidRPr="00A4023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bookmarkStart w:id="10" w:name="h.1ksv4uv" w:colFirst="0" w:colLast="0"/>
      <w:bookmarkEnd w:id="10"/>
      <w:r w:rsidRPr="00A4023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У процесі роботи він забезпечує реалізацію таких функцій:</w:t>
      </w:r>
    </w:p>
    <w:p w:rsidR="006151A2" w:rsidRPr="00A40239" w:rsidRDefault="006151A2" w:rsidP="006151A2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1" w:name="h.44sinio" w:colFirst="0" w:colLast="0"/>
      <w:bookmarkEnd w:id="11"/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планування закупівель, складання та затвердження річного плану закупівель;</w:t>
      </w:r>
    </w:p>
    <w:p w:rsidR="006151A2" w:rsidRPr="00A40239" w:rsidRDefault="006151A2" w:rsidP="006151A2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2" w:name="h.2jxsxqh" w:colFirst="0" w:colLast="0"/>
      <w:bookmarkEnd w:id="12"/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здійснення вибору процедури закупівлі та її проведення;</w:t>
      </w:r>
    </w:p>
    <w:p w:rsidR="006151A2" w:rsidRPr="00A40239" w:rsidRDefault="006151A2" w:rsidP="006151A2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забезпечення рівних умов для всіх учасників, об’єктивний та чесний вибір переможця;</w:t>
      </w:r>
    </w:p>
    <w:p w:rsidR="006151A2" w:rsidRPr="00A40239" w:rsidRDefault="006151A2" w:rsidP="006151A2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забезпечення складання, затвердження та зберігання відповідних документів з питань публічних закупівель, визначених Законом;</w:t>
      </w:r>
    </w:p>
    <w:p w:rsidR="006151A2" w:rsidRPr="00A40239" w:rsidRDefault="006151A2" w:rsidP="006151A2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забезпечення оприлюднення інформації та звіту щодо публічних закупівель відповідно до Закону;</w:t>
      </w:r>
    </w:p>
    <w:p w:rsidR="006151A2" w:rsidRPr="00A40239" w:rsidRDefault="006151A2" w:rsidP="006151A2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3" w:name="h.z337ya" w:colFirst="0" w:colLast="0"/>
      <w:bookmarkEnd w:id="13"/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надання роз'яснення особам, що виявили намір взяти участь у процедурі закупівель, щодо змісту тендерної документації у разі отримання відповідних запитів;</w:t>
      </w:r>
    </w:p>
    <w:p w:rsidR="006151A2" w:rsidRDefault="006151A2" w:rsidP="006151A2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4" w:name="h.1y810tw" w:colFirst="0" w:colLast="0"/>
      <w:bookmarkEnd w:id="14"/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здійснення інших дій, передбачених Законом.</w:t>
      </w:r>
    </w:p>
    <w:p w:rsidR="006151A2" w:rsidRPr="00A40239" w:rsidRDefault="006151A2" w:rsidP="006151A2">
      <w:pPr>
        <w:pStyle w:val="a4"/>
        <w:widowControl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5" w:name="h.2xcytpi" w:colFirst="0" w:colLast="0"/>
      <w:bookmarkStart w:id="16" w:name="h.1ci93xb" w:colFirst="0" w:colLast="0"/>
      <w:bookmarkEnd w:id="15"/>
      <w:bookmarkEnd w:id="16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2.8. 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Голова, секретар та інші члени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можуть пройти навчання з питань організації та здійснення закупівель.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2.9. 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Члени К</w:t>
      </w:r>
      <w:r w:rsidRPr="00A4023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омітету мають право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:</w:t>
      </w:r>
    </w:p>
    <w:p w:rsidR="006151A2" w:rsidRPr="00A40239" w:rsidRDefault="006151A2" w:rsidP="006151A2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брати участь у плануванні видатків</w:t>
      </w:r>
      <w:r w:rsidRPr="00A4023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</w:t>
      </w: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визначенні потреби у товарах, роботах та послугах, що будуть закуповуватися;</w:t>
      </w:r>
    </w:p>
    <w:p w:rsidR="006151A2" w:rsidRPr="00B52629" w:rsidRDefault="006151A2" w:rsidP="006151A2">
      <w:pPr>
        <w:pStyle w:val="a5"/>
        <w:numPr>
          <w:ilvl w:val="0"/>
          <w:numId w:val="2"/>
        </w:numPr>
      </w:pPr>
      <w:r w:rsidRPr="00B52629">
        <w:t>аналізувати та/або отримувати інформацію щодо виконання договорів, укладених відповідно до Закону;</w:t>
      </w:r>
    </w:p>
    <w:p w:rsidR="006151A2" w:rsidRPr="00A40239" w:rsidRDefault="006151A2" w:rsidP="006151A2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7" w:name="h.3whwml4" w:colFirst="0" w:colLast="0"/>
      <w:bookmarkEnd w:id="17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виносити питання на розгляд К</w:t>
      </w: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омітету;</w:t>
      </w:r>
      <w:bookmarkStart w:id="18" w:name="h.2bn6wsx" w:colFirst="0" w:colLast="0"/>
      <w:bookmarkEnd w:id="18"/>
    </w:p>
    <w:p w:rsidR="006151A2" w:rsidRPr="00A40239" w:rsidRDefault="006151A2" w:rsidP="006151A2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рішення з офор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мленням відповідного протоколу К</w:t>
      </w: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щодо необхідності виправлення технічних (механічних, формальних) помилок, допущених при внесенні інформації про закупівлю, яка оприлюднюється на веб-порталі Уповноваженого органу;</w:t>
      </w:r>
    </w:p>
    <w:p w:rsidR="006151A2" w:rsidRPr="00A40239" w:rsidRDefault="006151A2" w:rsidP="006151A2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одержувати ві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 структурних підрозділів З</w:t>
      </w: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амовника інформацію, необхідну </w:t>
      </w: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для проведення процедур закупівель;</w:t>
      </w:r>
    </w:p>
    <w:p w:rsidR="006151A2" w:rsidRPr="00A40239" w:rsidRDefault="006151A2" w:rsidP="006151A2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9" w:name="h.qsh70q" w:colFirst="0" w:colLast="0"/>
      <w:bookmarkEnd w:id="19"/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уносити свою окрем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думку до протоколів засідань К</w:t>
      </w: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омітету;</w:t>
      </w:r>
    </w:p>
    <w:p w:rsidR="006151A2" w:rsidRPr="00A40239" w:rsidRDefault="006151A2" w:rsidP="006151A2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ініціювати створення робочих груп з числа службових (посадових) та інши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х осіб структурних підрозділів З</w:t>
      </w: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 з метою складання технічних вимог до предмета закупівлі, підготовки проектів договорів тощо;</w:t>
      </w:r>
      <w:bookmarkStart w:id="20" w:name="h.pbk8fhlwxxlv" w:colFirst="0" w:colLast="0"/>
      <w:bookmarkEnd w:id="20"/>
    </w:p>
    <w:p w:rsidR="006151A2" w:rsidRDefault="006151A2" w:rsidP="006151A2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здійснювати інші дії, передбачені Законом.</w:t>
      </w:r>
    </w:p>
    <w:p w:rsidR="006151A2" w:rsidRPr="00A40239" w:rsidRDefault="006151A2" w:rsidP="006151A2">
      <w:pPr>
        <w:pStyle w:val="a4"/>
        <w:widowControl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A4023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bookmarkStart w:id="21" w:name="h.49x2ik5" w:colFirst="0" w:colLast="0"/>
      <w:bookmarkEnd w:id="21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2.10.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Члени К</w:t>
      </w:r>
      <w:r w:rsidRPr="00A4023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омітету зобов'язані:</w:t>
      </w:r>
    </w:p>
    <w:p w:rsidR="006151A2" w:rsidRPr="00103442" w:rsidRDefault="006151A2" w:rsidP="006151A2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брати участь у всіх його засіданнях особисто;</w:t>
      </w:r>
    </w:p>
    <w:p w:rsidR="006151A2" w:rsidRPr="00103442" w:rsidRDefault="006151A2" w:rsidP="006151A2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2" w:name="h.26136matowm9" w:colFirst="0" w:colLast="0"/>
      <w:bookmarkEnd w:id="22"/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організовувати та проводити процедури закупівель;</w:t>
      </w:r>
    </w:p>
    <w:p w:rsidR="006151A2" w:rsidRPr="00103442" w:rsidRDefault="006151A2" w:rsidP="006151A2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забезпечувати рівні умови для всіх учасників, об’єктивний та чесний вибір переможця;</w:t>
      </w:r>
    </w:p>
    <w:p w:rsidR="006151A2" w:rsidRPr="00103442" w:rsidRDefault="006151A2" w:rsidP="006151A2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3" w:name="h.x6s1y398sh90" w:colFirst="0" w:colLast="0"/>
      <w:bookmarkEnd w:id="23"/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дотримуватися норм законодавства у сфері публічних закупівель та цього Положення;</w:t>
      </w:r>
    </w:p>
    <w:p w:rsidR="006151A2" w:rsidRPr="00103442" w:rsidRDefault="006151A2" w:rsidP="006151A2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здійснювати інші дії, передбачені Законом.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103442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bookmarkStart w:id="24" w:name="h.8cw3w1dgx4rz" w:colFirst="0" w:colLast="0"/>
      <w:bookmarkEnd w:id="24"/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2.11. 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Голова К</w:t>
      </w:r>
      <w:r w:rsidRPr="0010344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омітету:</w:t>
      </w:r>
    </w:p>
    <w:p w:rsidR="006151A2" w:rsidRPr="00103442" w:rsidRDefault="006151A2" w:rsidP="006151A2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організовує роботу К</w:t>
      </w:r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омітету;</w:t>
      </w:r>
    </w:p>
    <w:p w:rsidR="006151A2" w:rsidRPr="00103442" w:rsidRDefault="006151A2" w:rsidP="006151A2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приймає рі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шення щодо проведення засідань К</w:t>
      </w:r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омітету;</w:t>
      </w:r>
    </w:p>
    <w:p w:rsidR="006151A2" w:rsidRPr="00103442" w:rsidRDefault="006151A2" w:rsidP="006151A2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5" w:name="h.ihv636" w:colFirst="0" w:colLast="0"/>
      <w:bookmarkEnd w:id="25"/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визначає 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ту і місце проведення засідань К</w:t>
      </w:r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омітету;</w:t>
      </w:r>
    </w:p>
    <w:p w:rsidR="006151A2" w:rsidRPr="00103442" w:rsidRDefault="006151A2" w:rsidP="006151A2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6" w:name="h.32hioqz" w:colFirst="0" w:colLast="0"/>
      <w:bookmarkEnd w:id="26"/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опонує порядок денний засідань К</w:t>
      </w:r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омітету;</w:t>
      </w:r>
    </w:p>
    <w:p w:rsidR="006151A2" w:rsidRPr="00103442" w:rsidRDefault="006151A2" w:rsidP="006151A2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7" w:name="h.v6u5ku14topa" w:colFirst="0" w:colLast="0"/>
      <w:bookmarkEnd w:id="27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веде засідання К</w:t>
      </w:r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омітету;</w:t>
      </w:r>
    </w:p>
    <w:p w:rsidR="006151A2" w:rsidRPr="00103442" w:rsidRDefault="006151A2" w:rsidP="006151A2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8" w:name="h.vx1227" w:colFirst="0" w:colLast="0"/>
      <w:bookmarkEnd w:id="28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уносить на розгляд керівника З</w:t>
      </w:r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 пропозиції щодо 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мін у складі К</w:t>
      </w:r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омітету;</w:t>
      </w:r>
    </w:p>
    <w:p w:rsidR="006151A2" w:rsidRDefault="006151A2" w:rsidP="006151A2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9" w:name="h.3fwokq0" w:colFirst="0" w:colLast="0"/>
      <w:bookmarkEnd w:id="29"/>
      <w:r w:rsidRPr="001034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здійснює інші повноваження відповідно до законодавства.</w:t>
      </w:r>
    </w:p>
    <w:p w:rsidR="006151A2" w:rsidRPr="00103442" w:rsidRDefault="006151A2" w:rsidP="006151A2">
      <w:pPr>
        <w:pStyle w:val="a4"/>
        <w:widowControl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2.12. </w:t>
      </w:r>
      <w:r w:rsidRPr="00F9543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Секретар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</w:t>
      </w:r>
      <w:r w:rsidRPr="00F9543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омітету забезпечує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:</w:t>
      </w:r>
    </w:p>
    <w:p w:rsidR="006151A2" w:rsidRPr="00F95439" w:rsidRDefault="006151A2" w:rsidP="006151A2">
      <w:pPr>
        <w:pStyle w:val="a4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954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ведення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оформлення протоколів засідань К</w:t>
      </w:r>
      <w:r w:rsidRPr="00F954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омітету; </w:t>
      </w:r>
    </w:p>
    <w:p w:rsidR="006151A2" w:rsidRPr="00F95439" w:rsidRDefault="006151A2" w:rsidP="006151A2">
      <w:pPr>
        <w:pStyle w:val="a4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оперативне інформування членів К</w:t>
      </w:r>
      <w:r w:rsidRPr="00F954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стосовно організаційних питань його діяльності;</w:t>
      </w:r>
    </w:p>
    <w:p w:rsidR="006151A2" w:rsidRPr="00F95439" w:rsidRDefault="006151A2" w:rsidP="006151A2">
      <w:pPr>
        <w:pStyle w:val="a4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 дорученням голови К</w:t>
      </w:r>
      <w:r w:rsidRPr="00F954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омітету виконання іншої організаційної роботи; </w:t>
      </w:r>
    </w:p>
    <w:p w:rsidR="006151A2" w:rsidRPr="00F95439" w:rsidRDefault="006151A2" w:rsidP="006151A2">
      <w:pPr>
        <w:pStyle w:val="a4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954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зберігання документів щодо здійснення публічних закупівель;</w:t>
      </w:r>
    </w:p>
    <w:p w:rsidR="006151A2" w:rsidRPr="00F95439" w:rsidRDefault="006151A2" w:rsidP="006151A2">
      <w:pPr>
        <w:pStyle w:val="a4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954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дотримання вимог законодавства з питань діловодства під час роботи з документами;</w:t>
      </w:r>
    </w:p>
    <w:p w:rsidR="006151A2" w:rsidRPr="00F95439" w:rsidRDefault="006151A2" w:rsidP="006151A2">
      <w:pPr>
        <w:pStyle w:val="a4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954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розміщення інформації про публічні закупівлі на веб-порталі Уповноваженого органу через авторизовані електронні майданчики; </w:t>
      </w:r>
    </w:p>
    <w:p w:rsidR="006151A2" w:rsidRDefault="006151A2" w:rsidP="006151A2">
      <w:pPr>
        <w:pStyle w:val="a4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954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виконання інших повноважень відповідно до законодавства.</w:t>
      </w:r>
    </w:p>
    <w:p w:rsidR="006151A2" w:rsidRPr="00F95439" w:rsidRDefault="006151A2" w:rsidP="006151A2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2.13. Голова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персонально відпові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дає за виконання покладених на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 функцій.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2.14. За порушення вимог, установлених Законом та нормативно-правовими актами, розроблени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ми відповідно до Закону, члени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відповідають згідно із законами України.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2.15. Голова та секретар К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омітету персонально відповідають за повноту та достовірність інформації, що оприлюднюється на веб-порталі Уповноваженого органу з питань закупівель для загального доступу.</w:t>
      </w:r>
    </w:p>
    <w:p w:rsidR="006151A2" w:rsidRPr="00B52629" w:rsidRDefault="006151A2" w:rsidP="006151A2">
      <w:pPr>
        <w:widowControl w:val="0"/>
        <w:spacing w:before="100" w:beforeAutospacing="1" w:after="100" w:afterAutospacing="1" w:line="288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before="100" w:beforeAutospacing="1" w:after="100" w:afterAutospacing="1" w:line="288" w:lineRule="auto"/>
        <w:ind w:firstLine="72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ІІІ. Засади діяльності та вимоги до уповноваженої особи (осіб)</w:t>
      </w:r>
    </w:p>
    <w:p w:rsidR="006151A2" w:rsidRPr="00B52629" w:rsidRDefault="006151A2" w:rsidP="006151A2">
      <w:pPr>
        <w:widowControl w:val="0"/>
        <w:spacing w:before="100" w:beforeAutospacing="1" w:after="100" w:afterAutospacing="1" w:line="288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3.1. Уповноважена особа здійснює діяльніст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ь на підставі рішення (наказу)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 або трудового договору (контракту) у відповідності до норм трудового законодавства.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У разі укладення трудового договору, такий договір може укладатися на 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встановлений чи нев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изначений строк за погодженням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 та уповноваженої особи (осіб) або на час організації та проведення процедур (процедури) закупівель.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Уповноважена особа (особи) може мати право на підписання договорі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 про закупівлю у разі надання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амовником таких повноважень, оформлених відповідно до законодавства.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3.2. Не можуть визначатися уповноваженими особами посадові осо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би та представники учасників,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інші особи, визначені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діючим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законодавством України.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3.3. Під час організації та проведення процедур закупівель уповноважена особа (особи) не повинна ство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рювати конфлікт між інтересами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 та учасників чи між інтересами учасників процедури закупівлі, наявність якого може вплинути на об’єктивність і неупередженість прийняття рішень щодо вибору переможця процедури закупівлі.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разі наявності зазначеного конфлікту уповноважена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особа (особи) інформує про це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амовника, який приймає відповідне рішення щодо проведення процедури без участі такої особи.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3.4.  Замовник має право визначити одну, двох чи більше уповноважених осіб у залежності від обсягів закупівель.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3.5. У разі визначе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ння однієї уповноваженої особи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 має право визначити особу, яка буде виконувати обов’язки уповноваженої особи в разі її відсутності (під час перебування на лікарняному, у відрядженні або відпустці).</w:t>
      </w:r>
    </w:p>
    <w:p w:rsidR="006151A2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AE3765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3.6. </w:t>
      </w:r>
      <w:r w:rsidRPr="00AE376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Уповноважена особа (особи) повинна мати:</w:t>
      </w:r>
    </w:p>
    <w:p w:rsidR="006151A2" w:rsidRPr="00AE3765" w:rsidRDefault="006151A2" w:rsidP="006151A2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E37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вищу освіту;</w:t>
      </w:r>
    </w:p>
    <w:p w:rsidR="006151A2" w:rsidRDefault="006151A2" w:rsidP="006151A2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E37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не менше двох </w:t>
      </w:r>
      <w:r w:rsidRPr="00AE3765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років</w:t>
      </w:r>
      <w:r w:rsidRPr="00AE376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</w:t>
      </w:r>
      <w:r w:rsidRPr="00AE37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досвіду роботи у сфері закупівель.</w:t>
      </w:r>
    </w:p>
    <w:p w:rsidR="006151A2" w:rsidRPr="00AE3765" w:rsidRDefault="006151A2" w:rsidP="006151A2">
      <w:pPr>
        <w:pStyle w:val="a4"/>
        <w:widowControl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B52629" w:rsidRDefault="006151A2" w:rsidP="006151A2">
      <w:pPr>
        <w:pStyle w:val="a5"/>
        <w:contextualSpacing w:val="0"/>
      </w:pPr>
      <w:r w:rsidRPr="00B52629">
        <w:t>У залежності від обсягів та предмета закупівлі уповноваженій особі (особам) доцільно орієнтуватися в одному чи декількох питаннях:</w:t>
      </w:r>
    </w:p>
    <w:p w:rsidR="006151A2" w:rsidRPr="00AE3765" w:rsidRDefault="006151A2" w:rsidP="006151A2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E37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 основах сучасного маркетингу, кон’юнктурі ринків товарів, робіт і послуг та факторах, що впливають на її формування, а також джерелах інформації про ринкову кон’юнктуру;</w:t>
      </w:r>
    </w:p>
    <w:p w:rsidR="006151A2" w:rsidRPr="00AE3765" w:rsidRDefault="006151A2" w:rsidP="006151A2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E37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чинних стандартах та технічних умовах товарів, роб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іт і послуг, які закуповуються З</w:t>
      </w:r>
      <w:r w:rsidRPr="00AE37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амовником;</w:t>
      </w:r>
    </w:p>
    <w:p w:rsidR="006151A2" w:rsidRPr="00AE3765" w:rsidRDefault="006151A2" w:rsidP="006151A2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E37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видах, істотних умовах та особливостях укладення догорів про закупівлю товарів, робіт і послуг тощо.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3.7. Оплата праці уповноваженої особи (осіб)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уповноваженої особи (осіб) визначається у трудовому договорі (контракті) відповідно до вимог законодавства.</w:t>
      </w:r>
    </w:p>
    <w:p w:rsidR="006151A2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3.8. У разі визначення дв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ох і більше уповноважених осіб З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 може прийняти рішення щодо створення відповідного окремого структурного підрозділу та визначити керівника, який організовує роботу такого підрозділу.</w:t>
      </w: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3.9. </w:t>
      </w:r>
      <w:r w:rsidRPr="009A016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Уповноважена особа (особи) під час виконання своїх функцій керується наступними принципами: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добросовісна конкуренція серед учасників;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максимальна економія та ефективність;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відкритість та прозорість на всіх стадіях закупівлі;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недискримінація учасників;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об’єктивна та неупереджена оцінка тендерних пропозицій;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запобігання корупційним діям і зловживанням.</w:t>
      </w:r>
    </w:p>
    <w:p w:rsidR="006151A2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3.10. </w:t>
      </w:r>
      <w:r w:rsidRPr="009A016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Уповноважена особа (особи):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складає та затверджує річний план закупівель;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здійснює вибір процедури закупівлі;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проводить процедури закупівель;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забезпечує рівні умови для всіх учасників, об’єктивний та чесний вибір переможця;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забезпечує складання, затвердження та зберігання відповідних документів з питань публічних</w:t>
      </w:r>
      <w:r w:rsidRPr="000A1B27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закупівель, визначених Законом;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забезпечує оприлюднення інформації та звіту щодо публічних</w:t>
      </w:r>
      <w:r w:rsidRPr="000A1B27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закупівель відповідно до вимог Закону;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представляє інтереси З</w:t>
      </w: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 з питань, пов’язаних із здійсненням закупівель, зокрема під час перевірок і контрольних заходів, розгляду скарг і судових справ;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надає в установлений строк необхідні документи та відповідні пояснення;</w:t>
      </w:r>
    </w:p>
    <w:p w:rsidR="006151A2" w:rsidRPr="000A1B27" w:rsidRDefault="006151A2" w:rsidP="006151A2">
      <w:pPr>
        <w:pStyle w:val="a4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аналізує виконання договорів, укладених згідно із Законом;</w:t>
      </w:r>
    </w:p>
    <w:p w:rsidR="006151A2" w:rsidRDefault="006151A2" w:rsidP="006151A2">
      <w:pPr>
        <w:pStyle w:val="a4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здійснює інші дії, передбачені Законом, трудовим договором (контра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ктом) або розпорядчим рішенням З</w:t>
      </w:r>
      <w:r w:rsidRPr="000A1B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амовника.</w:t>
      </w:r>
    </w:p>
    <w:p w:rsidR="006151A2" w:rsidRPr="000A1B27" w:rsidRDefault="006151A2" w:rsidP="006151A2">
      <w:pPr>
        <w:pStyle w:val="a4"/>
        <w:widowControl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3.11. </w:t>
      </w:r>
      <w:r w:rsidRPr="009A016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Уповноважена особа (особи) має право:</w:t>
      </w:r>
    </w:p>
    <w:p w:rsidR="006151A2" w:rsidRPr="009A0160" w:rsidRDefault="006151A2" w:rsidP="006151A2">
      <w:pPr>
        <w:pStyle w:val="a4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брати участь у плануванні видатків</w:t>
      </w:r>
      <w:r w:rsidRPr="009A01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 визначенні потреби в товарах, роботах і послугах, що будуть закуповуватися;</w:t>
      </w:r>
    </w:p>
    <w:p w:rsidR="006151A2" w:rsidRPr="009A0160" w:rsidRDefault="006151A2" w:rsidP="006151A2">
      <w:pPr>
        <w:pStyle w:val="a4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пройти навчання з питань організації та здійснення закупівель;</w:t>
      </w:r>
    </w:p>
    <w:p w:rsidR="006151A2" w:rsidRPr="009A0160" w:rsidRDefault="006151A2" w:rsidP="006151A2">
      <w:pPr>
        <w:pStyle w:val="a4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ініціювати створення робочих груп з числа службових (посадових) та інши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х осіб структурних підрозділів З</w:t>
      </w: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 w:rsidR="006151A2" w:rsidRPr="009A0160" w:rsidRDefault="006151A2" w:rsidP="006151A2">
      <w:pPr>
        <w:pStyle w:val="a4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приймати рішення,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6151A2" w:rsidRPr="00B52629" w:rsidRDefault="006151A2" w:rsidP="006151A2">
      <w:pPr>
        <w:pStyle w:val="a5"/>
        <w:numPr>
          <w:ilvl w:val="0"/>
          <w:numId w:val="9"/>
        </w:numPr>
        <w:contextualSpacing w:val="0"/>
      </w:pPr>
      <w:r w:rsidRPr="00B52629">
        <w:t>вимагати та отримувати ві</w:t>
      </w:r>
      <w:r>
        <w:t>д службових осіб і підрозділів З</w:t>
      </w:r>
      <w:r w:rsidRPr="00B52629">
        <w:t>амовника інформацію та документи, необхідні для виконання завдань (функцій), пов’язаних з організацією та проведенням процедур закупівель;</w:t>
      </w:r>
    </w:p>
    <w:p w:rsidR="006151A2" w:rsidRPr="009A0160" w:rsidRDefault="006151A2" w:rsidP="006151A2">
      <w:pPr>
        <w:pStyle w:val="a4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брати участь у проведенні нарад, зборів з питань, пов’язаних з функціональними обов’язками уповноваженої особи (осіб);</w:t>
      </w:r>
    </w:p>
    <w:p w:rsidR="006151A2" w:rsidRPr="009A0160" w:rsidRDefault="006151A2" w:rsidP="006151A2">
      <w:pPr>
        <w:pStyle w:val="a4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давати роз’яснення і консул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ьтації структурним підрозділам З</w:t>
      </w: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амовника в межах своїх повноважень з питань, що належать до компетенції уповноваженої особи (осіб);</w:t>
      </w:r>
    </w:p>
    <w:p w:rsidR="006151A2" w:rsidRPr="009A0160" w:rsidRDefault="006151A2" w:rsidP="006151A2">
      <w:pPr>
        <w:pStyle w:val="a4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здійснювати інші дії, передбачені Законом.</w:t>
      </w:r>
    </w:p>
    <w:p w:rsidR="006151A2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B52629" w:rsidRDefault="006151A2" w:rsidP="006151A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3.12. </w:t>
      </w:r>
      <w:r w:rsidRPr="009A016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Уповноважені особа (особи) зобов’язана:</w:t>
      </w:r>
    </w:p>
    <w:p w:rsidR="006151A2" w:rsidRPr="009A0160" w:rsidRDefault="006151A2" w:rsidP="006151A2">
      <w:pPr>
        <w:pStyle w:val="a4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дотримуватися норм чинного законодавства у сфері публічних закупівель та цього Положення;</w:t>
      </w:r>
    </w:p>
    <w:p w:rsidR="006151A2" w:rsidRPr="009A0160" w:rsidRDefault="006151A2" w:rsidP="006151A2">
      <w:pPr>
        <w:pStyle w:val="a4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організовувати та проводити процедури закупівель;</w:t>
      </w:r>
    </w:p>
    <w:p w:rsidR="006151A2" w:rsidRPr="009A0160" w:rsidRDefault="006151A2" w:rsidP="006151A2">
      <w:pPr>
        <w:pStyle w:val="a4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забезпечувати рівні умови для всіх учасників процедур закупівель;</w:t>
      </w:r>
    </w:p>
    <w:p w:rsidR="006151A2" w:rsidRDefault="006151A2" w:rsidP="006151A2">
      <w:pPr>
        <w:pStyle w:val="a4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встановленому Законом порядку визначати переможців процедур закупівель.</w:t>
      </w:r>
    </w:p>
    <w:p w:rsidR="006151A2" w:rsidRDefault="006151A2" w:rsidP="006151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51A2" w:rsidRPr="009A0160" w:rsidRDefault="006151A2" w:rsidP="006151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</w:t>
      </w:r>
      <w:r w:rsidRPr="00B5262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13. 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3. </w:t>
      </w:r>
      <w:r w:rsidRPr="009A016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Уповноважена особа (особи) персонально відповідає:</w:t>
      </w:r>
    </w:p>
    <w:p w:rsidR="006151A2" w:rsidRPr="00B52629" w:rsidRDefault="006151A2" w:rsidP="006151A2">
      <w:pPr>
        <w:pStyle w:val="a5"/>
        <w:numPr>
          <w:ilvl w:val="0"/>
          <w:numId w:val="10"/>
        </w:numPr>
        <w:contextualSpacing w:val="0"/>
      </w:pPr>
      <w:r w:rsidRPr="00B52629">
        <w:t>за прийняті нею рішення і вчинені дії (бездіяльність) відповідно до законів України;</w:t>
      </w:r>
    </w:p>
    <w:p w:rsidR="006151A2" w:rsidRPr="009A0160" w:rsidRDefault="006151A2" w:rsidP="006151A2">
      <w:pPr>
        <w:pStyle w:val="a4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 повноту та достовірність інформації, що оприлюднюється на веб-порталі Уповноваженого органу;</w:t>
      </w:r>
    </w:p>
    <w:p w:rsidR="006151A2" w:rsidRPr="006151A2" w:rsidRDefault="006151A2" w:rsidP="006151A2">
      <w:pPr>
        <w:pStyle w:val="a4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A01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 порушення вимог, визначених Законом у сфері публічних закупівель.</w:t>
      </w:r>
    </w:p>
    <w:p w:rsidR="006151A2" w:rsidRPr="00C05AC3" w:rsidRDefault="006151A2" w:rsidP="006151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51A2" w:rsidRPr="00C05AC3" w:rsidRDefault="006151A2" w:rsidP="006151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3B7E" w:rsidRPr="006151A2" w:rsidRDefault="006151A2" w:rsidP="006151A2">
      <w:pPr>
        <w:spacing w:after="0" w:line="240" w:lineRule="auto"/>
        <w:jc w:val="both"/>
        <w:rPr>
          <w:lang w:val="uk-UA"/>
        </w:rPr>
      </w:pPr>
      <w:r w:rsidRPr="00C05AC3">
        <w:rPr>
          <w:rFonts w:ascii="Times New Roman" w:hAnsi="Times New Roman" w:cs="Times New Roman"/>
          <w:b/>
          <w:sz w:val="24"/>
          <w:szCs w:val="24"/>
          <w:lang w:val="uk-UA"/>
        </w:rPr>
        <w:t>Заступник міського голови</w:t>
      </w:r>
      <w:r w:rsidRPr="00C05AC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05AC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05AC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</w:t>
      </w:r>
      <w:r w:rsidRPr="00C05AC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В.П. </w:t>
      </w:r>
      <w:proofErr w:type="spellStart"/>
      <w:r w:rsidRPr="00C05AC3">
        <w:rPr>
          <w:rFonts w:ascii="Times New Roman" w:hAnsi="Times New Roman" w:cs="Times New Roman"/>
          <w:b/>
          <w:sz w:val="24"/>
          <w:szCs w:val="24"/>
          <w:lang w:val="uk-UA"/>
        </w:rPr>
        <w:t>Тюрін</w:t>
      </w:r>
      <w:proofErr w:type="spellEnd"/>
    </w:p>
    <w:sectPr w:rsidR="00C23B7E" w:rsidRPr="006151A2" w:rsidSect="00791506">
      <w:footerReference w:type="default" r:id="rId8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D2F" w:rsidRDefault="00B05D2F" w:rsidP="00791506">
      <w:pPr>
        <w:spacing w:after="0" w:line="240" w:lineRule="auto"/>
      </w:pPr>
      <w:r>
        <w:separator/>
      </w:r>
    </w:p>
  </w:endnote>
  <w:endnote w:type="continuationSeparator" w:id="0">
    <w:p w:rsidR="00B05D2F" w:rsidRDefault="00B05D2F" w:rsidP="0079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3418340"/>
      <w:docPartObj>
        <w:docPartGallery w:val="Page Numbers (Bottom of Page)"/>
        <w:docPartUnique/>
      </w:docPartObj>
    </w:sdtPr>
    <w:sdtEndPr/>
    <w:sdtContent>
      <w:p w:rsidR="00791506" w:rsidRDefault="0079150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D23">
          <w:rPr>
            <w:noProof/>
          </w:rPr>
          <w:t>4</w:t>
        </w:r>
        <w:r>
          <w:fldChar w:fldCharType="end"/>
        </w:r>
      </w:p>
    </w:sdtContent>
  </w:sdt>
  <w:p w:rsidR="00791506" w:rsidRDefault="0079150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D2F" w:rsidRDefault="00B05D2F" w:rsidP="00791506">
      <w:pPr>
        <w:spacing w:after="0" w:line="240" w:lineRule="auto"/>
      </w:pPr>
      <w:r>
        <w:separator/>
      </w:r>
    </w:p>
  </w:footnote>
  <w:footnote w:type="continuationSeparator" w:id="0">
    <w:p w:rsidR="00B05D2F" w:rsidRDefault="00B05D2F" w:rsidP="00791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BE8"/>
    <w:multiLevelType w:val="hybridMultilevel"/>
    <w:tmpl w:val="1E1461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C769DE"/>
    <w:multiLevelType w:val="hybridMultilevel"/>
    <w:tmpl w:val="4EE0530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6366F0"/>
    <w:multiLevelType w:val="hybridMultilevel"/>
    <w:tmpl w:val="B8A8AC4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E13620"/>
    <w:multiLevelType w:val="hybridMultilevel"/>
    <w:tmpl w:val="61AEB1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9171F4"/>
    <w:multiLevelType w:val="hybridMultilevel"/>
    <w:tmpl w:val="BF1899C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427439"/>
    <w:multiLevelType w:val="hybridMultilevel"/>
    <w:tmpl w:val="18A866F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80897"/>
    <w:multiLevelType w:val="hybridMultilevel"/>
    <w:tmpl w:val="577CC78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06E4DF1"/>
    <w:multiLevelType w:val="hybridMultilevel"/>
    <w:tmpl w:val="9982A5F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A0927CB"/>
    <w:multiLevelType w:val="hybridMultilevel"/>
    <w:tmpl w:val="BBCE3F3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4F5B02"/>
    <w:multiLevelType w:val="hybridMultilevel"/>
    <w:tmpl w:val="6A4EA75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33A"/>
    <w:rsid w:val="006151A2"/>
    <w:rsid w:val="00791506"/>
    <w:rsid w:val="007A1512"/>
    <w:rsid w:val="00B05D2F"/>
    <w:rsid w:val="00C23B7E"/>
    <w:rsid w:val="00D10D23"/>
    <w:rsid w:val="00D94C98"/>
    <w:rsid w:val="00E2633A"/>
    <w:rsid w:val="00E7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A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6151A2"/>
    <w:pPr>
      <w:keepNext/>
      <w:spacing w:after="0" w:line="276" w:lineRule="auto"/>
      <w:outlineLvl w:val="0"/>
    </w:pPr>
    <w:rPr>
      <w:rFonts w:ascii="Times New Roman" w:eastAsia="Calibri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51A2"/>
    <w:rPr>
      <w:rFonts w:ascii="Times New Roman" w:eastAsia="Calibri" w:hAnsi="Times New Roman" w:cs="Times New Roman"/>
      <w:b/>
      <w:sz w:val="24"/>
      <w:szCs w:val="24"/>
      <w:lang w:val="uk-UA"/>
    </w:rPr>
  </w:style>
  <w:style w:type="table" w:styleId="a3">
    <w:name w:val="Table Grid"/>
    <w:basedOn w:val="a1"/>
    <w:uiPriority w:val="39"/>
    <w:rsid w:val="006151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51A2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6151A2"/>
    <w:pPr>
      <w:widowControl w:val="0"/>
      <w:spacing w:after="0" w:line="240" w:lineRule="auto"/>
      <w:ind w:firstLine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6151A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791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1506"/>
  </w:style>
  <w:style w:type="paragraph" w:styleId="a9">
    <w:name w:val="footer"/>
    <w:basedOn w:val="a"/>
    <w:link w:val="aa"/>
    <w:uiPriority w:val="99"/>
    <w:unhideWhenUsed/>
    <w:rsid w:val="00791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15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A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6151A2"/>
    <w:pPr>
      <w:keepNext/>
      <w:spacing w:after="0" w:line="276" w:lineRule="auto"/>
      <w:outlineLvl w:val="0"/>
    </w:pPr>
    <w:rPr>
      <w:rFonts w:ascii="Times New Roman" w:eastAsia="Calibri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51A2"/>
    <w:rPr>
      <w:rFonts w:ascii="Times New Roman" w:eastAsia="Calibri" w:hAnsi="Times New Roman" w:cs="Times New Roman"/>
      <w:b/>
      <w:sz w:val="24"/>
      <w:szCs w:val="24"/>
      <w:lang w:val="uk-UA"/>
    </w:rPr>
  </w:style>
  <w:style w:type="table" w:styleId="a3">
    <w:name w:val="Table Grid"/>
    <w:basedOn w:val="a1"/>
    <w:uiPriority w:val="39"/>
    <w:rsid w:val="006151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51A2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6151A2"/>
    <w:pPr>
      <w:widowControl w:val="0"/>
      <w:spacing w:after="0" w:line="240" w:lineRule="auto"/>
      <w:ind w:firstLine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6151A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791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1506"/>
  </w:style>
  <w:style w:type="paragraph" w:styleId="a9">
    <w:name w:val="footer"/>
    <w:basedOn w:val="a"/>
    <w:link w:val="aa"/>
    <w:uiPriority w:val="99"/>
    <w:unhideWhenUsed/>
    <w:rsid w:val="00791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1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2067</Words>
  <Characters>11786</Characters>
  <Application>Microsoft Office Word</Application>
  <DocSecurity>0</DocSecurity>
  <Lines>98</Lines>
  <Paragraphs>27</Paragraphs>
  <ScaleCrop>false</ScaleCrop>
  <Company/>
  <LinksUpToDate>false</LinksUpToDate>
  <CharactersWithSpaces>13826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</dc:creator>
  <cp:keywords/>
  <dc:description/>
  <cp:lastModifiedBy>Алекс</cp:lastModifiedBy>
  <cp:revision>4</cp:revision>
  <dcterms:created xsi:type="dcterms:W3CDTF">2016-07-28T12:15:00Z</dcterms:created>
  <dcterms:modified xsi:type="dcterms:W3CDTF">2016-08-01T07:12:00Z</dcterms:modified>
</cp:coreProperties>
</file>