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804C25">
        <w:rPr>
          <w:rFonts w:ascii="Times New Roman" w:eastAsia="Arial Unicode MS" w:hAnsi="Times New Roman"/>
          <w:sz w:val="24"/>
          <w:szCs w:val="24"/>
          <w:lang w:val="ru-RU"/>
        </w:rPr>
        <w:t>10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F24DB0">
        <w:rPr>
          <w:rFonts w:ascii="Times New Roman" w:eastAsia="Arial Unicode MS" w:hAnsi="Times New Roman"/>
          <w:sz w:val="24"/>
          <w:szCs w:val="24"/>
        </w:rPr>
        <w:t>1</w:t>
      </w:r>
      <w:r w:rsidR="002F08EB">
        <w:rPr>
          <w:rFonts w:ascii="Times New Roman" w:eastAsia="Arial Unicode MS" w:hAnsi="Times New Roman"/>
          <w:sz w:val="24"/>
          <w:szCs w:val="24"/>
        </w:rPr>
        <w:t>2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2F08EB" w:rsidRPr="00804C25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D30CD">
        <w:rPr>
          <w:rFonts w:ascii="Times New Roman" w:eastAsia="Arial Unicode MS" w:hAnsi="Times New Roman"/>
          <w:sz w:val="24"/>
          <w:szCs w:val="24"/>
        </w:rPr>
        <w:t xml:space="preserve"> </w:t>
      </w:r>
      <w:r w:rsidR="00804C25">
        <w:rPr>
          <w:rFonts w:ascii="Times New Roman" w:eastAsia="Arial Unicode MS" w:hAnsi="Times New Roman"/>
          <w:sz w:val="24"/>
          <w:szCs w:val="24"/>
          <w:lang w:val="ru-RU"/>
        </w:rPr>
        <w:t>69</w:t>
      </w:r>
      <w:bookmarkStart w:id="0" w:name="_GoBack"/>
      <w:bookmarkEnd w:id="0"/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2F08EB"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2F08EB">
        <w:rPr>
          <w:rFonts w:ascii="Times New Roman" w:eastAsia="Arial Unicode MS" w:hAnsi="Times New Roman"/>
          <w:b w:val="0"/>
          <w:sz w:val="24"/>
          <w:szCs w:val="24"/>
        </w:rPr>
        <w:t>ого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2F08EB">
        <w:rPr>
          <w:rFonts w:ascii="Times New Roman" w:eastAsia="Arial Unicode MS" w:hAnsi="Times New Roman"/>
          <w:b w:val="0"/>
          <w:sz w:val="24"/>
          <w:szCs w:val="24"/>
        </w:rPr>
        <w:t>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2F08EB">
        <w:rPr>
          <w:rFonts w:ascii="Times New Roman" w:eastAsia="Arial Unicode MS" w:hAnsi="Times New Roman"/>
          <w:b w:val="0"/>
          <w:sz w:val="24"/>
          <w:szCs w:val="24"/>
        </w:rPr>
        <w:t>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EE0E1A" w:rsidRDefault="009257ED" w:rsidP="00A57315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У зв</w:t>
      </w:r>
      <w:r w:rsidRPr="00A160DD">
        <w:rPr>
          <w:rFonts w:ascii="Times New Roman" w:eastAsia="Arial Unicode MS" w:hAnsi="Times New Roman"/>
          <w:b w:val="0"/>
          <w:sz w:val="24"/>
          <w:szCs w:val="24"/>
        </w:rPr>
        <w:t>’</w:t>
      </w:r>
      <w:r>
        <w:rPr>
          <w:rFonts w:ascii="Times New Roman" w:eastAsia="Arial Unicode MS" w:hAnsi="Times New Roman"/>
          <w:b w:val="0"/>
          <w:sz w:val="24"/>
          <w:szCs w:val="24"/>
        </w:rPr>
        <w:t>язку з коригуванням кошторисної документації по проект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9D2DD9" w:rsidRPr="009D2DD9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будинку за адресою: </w:t>
      </w:r>
      <w:proofErr w:type="spellStart"/>
      <w:r w:rsidR="009D2DD9" w:rsidRPr="009D2DD9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9D2DD9" w:rsidRPr="009D2DD9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9D2DD9" w:rsidRPr="009D2DD9">
        <w:rPr>
          <w:rFonts w:ascii="Times New Roman" w:eastAsia="Arial Unicode MS" w:hAnsi="Times New Roman"/>
          <w:b w:val="0"/>
          <w:sz w:val="24"/>
          <w:szCs w:val="24"/>
        </w:rPr>
        <w:t>вул.Леніна</w:t>
      </w:r>
      <w:proofErr w:type="spellEnd"/>
      <w:r w:rsidR="009D2DD9" w:rsidRPr="009D2DD9">
        <w:rPr>
          <w:rFonts w:ascii="Times New Roman" w:eastAsia="Arial Unicode MS" w:hAnsi="Times New Roman"/>
          <w:b w:val="0"/>
          <w:sz w:val="24"/>
          <w:szCs w:val="24"/>
        </w:rPr>
        <w:t>, 10»</w:t>
      </w:r>
      <w:r w:rsidRPr="009D2DD9">
        <w:rPr>
          <w:rFonts w:ascii="Times New Roman" w:eastAsia="Arial Unicode MS" w:hAnsi="Times New Roman"/>
          <w:b w:val="0"/>
          <w:sz w:val="24"/>
          <w:szCs w:val="24"/>
        </w:rPr>
        <w:t>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що отрима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ла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позитивний експертний звіт №</w:t>
      </w:r>
      <w:r w:rsidR="009D2DD9">
        <w:rPr>
          <w:rFonts w:ascii="Times New Roman" w:eastAsia="Arial Unicode MS" w:hAnsi="Times New Roman"/>
          <w:b w:val="0"/>
          <w:sz w:val="24"/>
          <w:szCs w:val="24"/>
        </w:rPr>
        <w:t>01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/1</w:t>
      </w:r>
      <w:r w:rsidR="009D2DD9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-15-</w:t>
      </w:r>
      <w:r w:rsidR="009D2DD9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к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від 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01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.1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FF37A4">
        <w:rPr>
          <w:rFonts w:ascii="Times New Roman" w:eastAsia="Arial Unicode MS" w:hAnsi="Times New Roman"/>
          <w:b w:val="0"/>
          <w:sz w:val="24"/>
          <w:szCs w:val="24"/>
        </w:rPr>
        <w:t>.2015р.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>ТОВ «</w:t>
      </w:r>
      <w:proofErr w:type="spellStart"/>
      <w:r w:rsidR="00630745">
        <w:rPr>
          <w:rFonts w:ascii="Times New Roman" w:eastAsia="Arial Unicode MS" w:hAnsi="Times New Roman"/>
          <w:b w:val="0"/>
          <w:sz w:val="24"/>
          <w:szCs w:val="24"/>
        </w:rPr>
        <w:t>Лугекспертиза</w:t>
      </w:r>
      <w:proofErr w:type="spellEnd"/>
      <w:r w:rsidR="00630745">
        <w:rPr>
          <w:rFonts w:ascii="Times New Roman" w:eastAsia="Arial Unicode MS" w:hAnsi="Times New Roman"/>
          <w:b w:val="0"/>
          <w:sz w:val="24"/>
          <w:szCs w:val="24"/>
        </w:rPr>
        <w:t>»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5E4731" w:rsidRDefault="00EE0E1A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EE0E1A" w:rsidRPr="00EE0E1A" w:rsidRDefault="00EE0E1A" w:rsidP="00EE0E1A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EE0E1A" w:rsidRDefault="00EE0E1A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EE0E1A" w:rsidRPr="009D2DD9" w:rsidRDefault="00EE0E1A" w:rsidP="009D2DD9">
      <w:pPr>
        <w:pStyle w:val="aa"/>
        <w:spacing w:before="0" w:beforeAutospacing="0" w:after="0" w:afterAutospacing="0"/>
        <w:ind w:firstLine="567"/>
        <w:jc w:val="both"/>
        <w:rPr>
          <w:rFonts w:eastAsia="Arial Unicode MS"/>
          <w:b/>
          <w:lang w:val="uk-UA"/>
        </w:rPr>
      </w:pPr>
      <w:r w:rsidRPr="009D2DD9">
        <w:rPr>
          <w:rFonts w:eastAsia="Arial Unicode MS"/>
          <w:lang w:val="uk-UA"/>
        </w:rPr>
        <w:t xml:space="preserve">1. Вважати таким, що втратило силу розпорядження </w:t>
      </w:r>
      <w:r w:rsidR="002B491E" w:rsidRPr="002B491E">
        <w:rPr>
          <w:lang w:val="uk-UA"/>
        </w:rPr>
        <w:t>Щастинського міського голови №93 від 20.07.2015</w:t>
      </w:r>
      <w:r w:rsidRPr="009D2DD9">
        <w:rPr>
          <w:rFonts w:eastAsia="Arial Unicode MS"/>
          <w:lang w:val="uk-UA"/>
        </w:rPr>
        <w:t xml:space="preserve"> «Про затвердження зведеного кошторису вартості об’єкта будівництва «Капітальний ремонт </w:t>
      </w:r>
      <w:r w:rsidR="009D2DD9">
        <w:rPr>
          <w:rFonts w:eastAsia="Arial Unicode MS"/>
          <w:lang w:val="uk-UA"/>
        </w:rPr>
        <w:t>житлового будинку</w:t>
      </w:r>
      <w:r w:rsidRPr="009D2DD9">
        <w:rPr>
          <w:rFonts w:eastAsia="Arial Unicode MS"/>
          <w:lang w:val="uk-UA"/>
        </w:rPr>
        <w:t xml:space="preserve"> за адресою: </w:t>
      </w:r>
      <w:proofErr w:type="spellStart"/>
      <w:r w:rsidRPr="009D2DD9">
        <w:rPr>
          <w:rFonts w:eastAsia="Arial Unicode MS"/>
          <w:lang w:val="uk-UA"/>
        </w:rPr>
        <w:t>м.Щастя</w:t>
      </w:r>
      <w:proofErr w:type="spellEnd"/>
      <w:r w:rsidRPr="009D2DD9">
        <w:rPr>
          <w:rFonts w:eastAsia="Arial Unicode MS"/>
          <w:lang w:val="uk-UA"/>
        </w:rPr>
        <w:t xml:space="preserve">, </w:t>
      </w:r>
      <w:proofErr w:type="spellStart"/>
      <w:r w:rsidRPr="009D2DD9">
        <w:rPr>
          <w:rFonts w:eastAsia="Arial Unicode MS"/>
          <w:lang w:val="uk-UA"/>
        </w:rPr>
        <w:t>вул.</w:t>
      </w:r>
      <w:r w:rsidR="009D2DD9">
        <w:rPr>
          <w:rFonts w:eastAsia="Arial Unicode MS"/>
          <w:lang w:val="uk-UA"/>
        </w:rPr>
        <w:t>Леніна</w:t>
      </w:r>
      <w:proofErr w:type="spellEnd"/>
      <w:r w:rsidRPr="009D2DD9">
        <w:rPr>
          <w:rFonts w:eastAsia="Arial Unicode MS"/>
          <w:lang w:val="uk-UA"/>
        </w:rPr>
        <w:t xml:space="preserve">, </w:t>
      </w:r>
      <w:r w:rsidR="009D2DD9">
        <w:rPr>
          <w:rFonts w:eastAsia="Arial Unicode MS"/>
          <w:lang w:val="uk-UA"/>
        </w:rPr>
        <w:t>10</w:t>
      </w:r>
      <w:r w:rsidRPr="009D2DD9">
        <w:rPr>
          <w:rFonts w:eastAsia="Arial Unicode MS"/>
          <w:lang w:val="uk-UA"/>
        </w:rPr>
        <w:t>».</w:t>
      </w:r>
    </w:p>
    <w:p w:rsidR="00F91406" w:rsidRPr="002F08EB" w:rsidRDefault="009D2DD9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E82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 w:rsidR="002F08EB">
        <w:rPr>
          <w:rFonts w:ascii="Times New Roman" w:eastAsia="Arial Unicode MS" w:hAnsi="Times New Roman"/>
          <w:b w:val="0"/>
          <w:sz w:val="24"/>
          <w:szCs w:val="24"/>
        </w:rPr>
        <w:t>ок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по об’єкт</w:t>
      </w:r>
      <w:r w:rsidR="00A57315">
        <w:rPr>
          <w:rFonts w:ascii="Times New Roman" w:eastAsia="Arial Unicode MS" w:hAnsi="Times New Roman"/>
          <w:b w:val="0"/>
          <w:sz w:val="24"/>
          <w:szCs w:val="24"/>
        </w:rPr>
        <w:t xml:space="preserve">у </w:t>
      </w:r>
      <w:r w:rsidR="00A57315" w:rsidRPr="00A57315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будинку за адресою: </w:t>
      </w:r>
      <w:proofErr w:type="spellStart"/>
      <w:r w:rsidR="00A57315" w:rsidRPr="00A5731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A57315" w:rsidRPr="00A57315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A57315" w:rsidRPr="00A57315">
        <w:rPr>
          <w:rFonts w:ascii="Times New Roman" w:eastAsia="Arial Unicode MS" w:hAnsi="Times New Roman"/>
          <w:b w:val="0"/>
          <w:sz w:val="24"/>
          <w:szCs w:val="24"/>
        </w:rPr>
        <w:t>вул.Леніна</w:t>
      </w:r>
      <w:proofErr w:type="spellEnd"/>
      <w:r w:rsidR="00A57315" w:rsidRPr="00A57315">
        <w:rPr>
          <w:rFonts w:ascii="Times New Roman" w:eastAsia="Arial Unicode MS" w:hAnsi="Times New Roman"/>
          <w:b w:val="0"/>
          <w:sz w:val="24"/>
          <w:szCs w:val="24"/>
        </w:rPr>
        <w:t>, 10</w:t>
      </w:r>
      <w:r w:rsidR="00A57315" w:rsidRPr="009D2DD9">
        <w:rPr>
          <w:rFonts w:ascii="Times New Roman" w:eastAsia="Arial Unicode MS" w:hAnsi="Times New Roman"/>
          <w:b w:val="0"/>
          <w:sz w:val="24"/>
          <w:szCs w:val="24"/>
        </w:rPr>
        <w:t>»</w:t>
      </w:r>
      <w:r w:rsidR="002F08EB" w:rsidRPr="002F08EB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кошторисною вартістю </w:t>
      </w:r>
      <w:r w:rsidR="002F08EB">
        <w:rPr>
          <w:rFonts w:ascii="Times New Roman" w:eastAsia="Arial Unicode MS" w:hAnsi="Times New Roman"/>
          <w:b w:val="0"/>
          <w:sz w:val="24"/>
          <w:szCs w:val="24"/>
        </w:rPr>
        <w:t>1077,01055</w:t>
      </w:r>
      <w:r w:rsidR="002F08EB" w:rsidRPr="002F08E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2F08EB" w:rsidRPr="002F08EB">
        <w:rPr>
          <w:rFonts w:ascii="Times New Roman" w:eastAsia="Arial Unicode MS" w:hAnsi="Times New Roman"/>
          <w:b w:val="0"/>
          <w:sz w:val="24"/>
          <w:szCs w:val="24"/>
        </w:rPr>
        <w:t>тис.грн</w:t>
      </w:r>
      <w:proofErr w:type="spellEnd"/>
      <w:r w:rsidR="002F08EB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F91406" w:rsidRPr="002F08E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F85018" w:rsidRDefault="00A57315" w:rsidP="005554D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5554D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CC5248" w:rsidP="00A57315">
      <w:pPr>
        <w:pStyle w:val="a3"/>
        <w:numPr>
          <w:ilvl w:val="0"/>
          <w:numId w:val="1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F47D0E" w:rsidRDefault="00F47D0E" w:rsidP="00F47D0E">
      <w:pPr>
        <w:ind w:left="-284" w:firstLine="284"/>
        <w:rPr>
          <w:rFonts w:eastAsia="Arial Unicode MS"/>
          <w:lang w:val="uk-UA"/>
        </w:rPr>
      </w:pPr>
    </w:p>
    <w:p w:rsidR="005554D7" w:rsidRDefault="005554D7" w:rsidP="00F47D0E">
      <w:pPr>
        <w:ind w:left="-284" w:firstLine="284"/>
        <w:rPr>
          <w:rFonts w:eastAsia="Arial Unicode MS"/>
          <w:lang w:val="uk-UA"/>
        </w:rPr>
      </w:pPr>
    </w:p>
    <w:p w:rsidR="005554D7" w:rsidRPr="00F47D0E" w:rsidRDefault="005554D7" w:rsidP="00F47D0E">
      <w:pPr>
        <w:ind w:left="-284" w:firstLine="284"/>
        <w:rPr>
          <w:rFonts w:eastAsia="Arial Unicode MS"/>
          <w:lang w:val="uk-UA"/>
        </w:rPr>
      </w:pPr>
    </w:p>
    <w:p w:rsidR="00A44674" w:rsidRDefault="00F85018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В.о.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</w:t>
      </w:r>
      <w:r w:rsidR="00F47D0E">
        <w:rPr>
          <w:rFonts w:ascii="Times New Roman" w:eastAsia="Arial Unicode MS" w:hAnsi="Times New Roman"/>
          <w:b/>
          <w:lang w:val="uk-UA"/>
        </w:rPr>
        <w:t>,</w:t>
      </w:r>
    </w:p>
    <w:p w:rsidR="006612D0" w:rsidRPr="00F85018" w:rsidRDefault="00A57315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секретар ради            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</w:t>
      </w:r>
      <w:r w:rsidR="009936DA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</w:t>
      </w:r>
      <w:r>
        <w:rPr>
          <w:rFonts w:ascii="Times New Roman" w:eastAsia="Arial Unicode MS" w:hAnsi="Times New Roman"/>
          <w:b/>
          <w:lang w:val="uk-UA"/>
        </w:rPr>
        <w:t>О.О. Богиня</w:t>
      </w:r>
    </w:p>
    <w:sectPr w:rsidR="006612D0" w:rsidRPr="00F8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0F6424F2"/>
    <w:multiLevelType w:val="hybridMultilevel"/>
    <w:tmpl w:val="3190CF10"/>
    <w:lvl w:ilvl="0" w:tplc="DDD615D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>
    <w:nsid w:val="14646551"/>
    <w:multiLevelType w:val="hybridMultilevel"/>
    <w:tmpl w:val="9746DA0E"/>
    <w:lvl w:ilvl="0" w:tplc="9BF0E45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43B31"/>
    <w:rsid w:val="00046881"/>
    <w:rsid w:val="00097EBC"/>
    <w:rsid w:val="000F66D3"/>
    <w:rsid w:val="0019024B"/>
    <w:rsid w:val="00195E87"/>
    <w:rsid w:val="001C1145"/>
    <w:rsid w:val="001D260B"/>
    <w:rsid w:val="001E255D"/>
    <w:rsid w:val="00204234"/>
    <w:rsid w:val="0022328D"/>
    <w:rsid w:val="0025589E"/>
    <w:rsid w:val="00271784"/>
    <w:rsid w:val="002B491E"/>
    <w:rsid w:val="002F08EB"/>
    <w:rsid w:val="00337964"/>
    <w:rsid w:val="0034082E"/>
    <w:rsid w:val="00360E7A"/>
    <w:rsid w:val="00380ED6"/>
    <w:rsid w:val="003C66E8"/>
    <w:rsid w:val="003D13A0"/>
    <w:rsid w:val="003D30CD"/>
    <w:rsid w:val="00400D3B"/>
    <w:rsid w:val="00401B81"/>
    <w:rsid w:val="00485F39"/>
    <w:rsid w:val="004F4F1E"/>
    <w:rsid w:val="00504556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C30E3"/>
    <w:rsid w:val="006F02BF"/>
    <w:rsid w:val="006F178C"/>
    <w:rsid w:val="007B5BD6"/>
    <w:rsid w:val="007E0567"/>
    <w:rsid w:val="00804C25"/>
    <w:rsid w:val="008503A1"/>
    <w:rsid w:val="009257ED"/>
    <w:rsid w:val="009936DA"/>
    <w:rsid w:val="009D2DD9"/>
    <w:rsid w:val="009F22F1"/>
    <w:rsid w:val="00A160DD"/>
    <w:rsid w:val="00A44674"/>
    <w:rsid w:val="00A46C0B"/>
    <w:rsid w:val="00A57315"/>
    <w:rsid w:val="00AB3276"/>
    <w:rsid w:val="00AC7BA9"/>
    <w:rsid w:val="00B14410"/>
    <w:rsid w:val="00B20913"/>
    <w:rsid w:val="00B22B8B"/>
    <w:rsid w:val="00B51583"/>
    <w:rsid w:val="00B75B9C"/>
    <w:rsid w:val="00BC3F55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C45A5"/>
    <w:rsid w:val="00DD2B16"/>
    <w:rsid w:val="00E641C4"/>
    <w:rsid w:val="00E759B6"/>
    <w:rsid w:val="00EB0F31"/>
    <w:rsid w:val="00ED536E"/>
    <w:rsid w:val="00ED6041"/>
    <w:rsid w:val="00EE0E1A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  <w:style w:type="paragraph" w:styleId="aa">
    <w:name w:val="Normal (Web)"/>
    <w:basedOn w:val="a"/>
    <w:unhideWhenUsed/>
    <w:rsid w:val="002B491E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  <w:style w:type="paragraph" w:styleId="aa">
    <w:name w:val="Normal (Web)"/>
    <w:basedOn w:val="a"/>
    <w:unhideWhenUsed/>
    <w:rsid w:val="002B491E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D2F95-1AF5-4261-A58B-FF8C427B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5</cp:revision>
  <cp:lastPrinted>2015-12-07T09:54:00Z</cp:lastPrinted>
  <dcterms:created xsi:type="dcterms:W3CDTF">2015-12-07T09:50:00Z</dcterms:created>
  <dcterms:modified xsi:type="dcterms:W3CDTF">2015-12-14T12:00:00Z</dcterms:modified>
</cp:coreProperties>
</file>