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4A" w:rsidRDefault="0097174A" w:rsidP="009717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5D128D86" wp14:editId="2BCC319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74A" w:rsidRDefault="0097174A" w:rsidP="009717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97174A" w:rsidRDefault="0097174A" w:rsidP="009717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97174A" w:rsidRDefault="0097174A" w:rsidP="009717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97174A" w:rsidRDefault="0097174A" w:rsidP="009717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eastAsia="ru-RU"/>
        </w:rPr>
      </w:pPr>
    </w:p>
    <w:p w:rsidR="0097174A" w:rsidRDefault="0097174A" w:rsidP="009717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147AE0">
        <w:rPr>
          <w:rFonts w:eastAsia="Times New Roman"/>
          <w:color w:val="000000"/>
          <w:lang w:val="uk-UA" w:eastAsia="ru-RU"/>
        </w:rPr>
        <w:t>02</w:t>
      </w:r>
      <w:r>
        <w:rPr>
          <w:rFonts w:eastAsia="Times New Roman"/>
          <w:color w:val="000000"/>
          <w:lang w:val="uk-UA" w:eastAsia="ru-RU"/>
        </w:rPr>
        <w:t>.11.2017</w:t>
      </w:r>
    </w:p>
    <w:p w:rsidR="0097174A" w:rsidRDefault="0097174A" w:rsidP="009717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3747EF">
        <w:rPr>
          <w:rFonts w:eastAsia="Times New Roman"/>
          <w:color w:val="000000"/>
          <w:lang w:val="uk-UA" w:eastAsia="ru-RU"/>
        </w:rPr>
        <w:t>67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позачергового 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позачергове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 03.11.2017 року о 9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97174A" w:rsidRDefault="0097174A" w:rsidP="009717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97174A" w:rsidRDefault="0097174A" w:rsidP="009717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97174A" w:rsidRDefault="0097174A" w:rsidP="009717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97174A" w:rsidRDefault="0097174A" w:rsidP="0097174A">
      <w:pPr>
        <w:ind w:firstLine="0"/>
        <w:jc w:val="left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97174A" w:rsidRDefault="0097174A" w:rsidP="0097174A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97174A" w:rsidRDefault="0097174A" w:rsidP="0097174A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97174A" w:rsidRDefault="0097174A" w:rsidP="0097174A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>
        <w:rPr>
          <w:lang w:val="uk-UA"/>
        </w:rPr>
        <w:t xml:space="preserve">Додаток до розпорядження </w:t>
      </w:r>
    </w:p>
    <w:p w:rsidR="0097174A" w:rsidRDefault="0097174A" w:rsidP="009717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97174A" w:rsidRDefault="0097174A" w:rsidP="009717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від </w:t>
      </w:r>
      <w:r w:rsidR="00147AE0">
        <w:rPr>
          <w:lang w:val="uk-UA"/>
        </w:rPr>
        <w:t>02</w:t>
      </w:r>
      <w:r>
        <w:rPr>
          <w:lang w:val="uk-UA"/>
        </w:rPr>
        <w:t xml:space="preserve">.11.2017 № </w:t>
      </w:r>
      <w:r w:rsidR="003747EF">
        <w:rPr>
          <w:lang w:val="uk-UA"/>
        </w:rPr>
        <w:t>67</w:t>
      </w:r>
    </w:p>
    <w:p w:rsidR="0097174A" w:rsidRDefault="0097174A" w:rsidP="00944A21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97174A" w:rsidRDefault="0097174A" w:rsidP="009717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97174A" w:rsidRDefault="0097174A" w:rsidP="009717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97174A" w:rsidRDefault="0097174A" w:rsidP="009717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97174A" w:rsidRDefault="0097174A" w:rsidP="00944A21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03.11.2017</w:t>
      </w:r>
    </w:p>
    <w:p w:rsidR="0097174A" w:rsidRPr="0097174A" w:rsidRDefault="0097174A" w:rsidP="009717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97174A" w:rsidRPr="0097174A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4A" w:rsidRPr="0097174A" w:rsidRDefault="0097174A" w:rsidP="0097174A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4A" w:rsidRPr="0097174A" w:rsidRDefault="0097174A" w:rsidP="0097174A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4A" w:rsidRPr="0097174A" w:rsidRDefault="0097174A" w:rsidP="0097174A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793C8F" w:rsidRPr="0097174A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793C8F" w:rsidP="00147AE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147AE0" w:rsidP="00147AE0">
            <w:pPr>
              <w:autoSpaceDN w:val="0"/>
              <w:ind w:firstLine="0"/>
              <w:rPr>
                <w:b/>
                <w:lang w:val="uk-UA"/>
              </w:rPr>
            </w:pPr>
            <w:r w:rsidRPr="000F5D70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0F5D70">
              <w:rPr>
                <w:lang w:val="uk-UA"/>
              </w:rPr>
              <w:t>Щастинської</w:t>
            </w:r>
            <w:proofErr w:type="spellEnd"/>
            <w:r w:rsidRPr="000F5D70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0F5D70">
              <w:rPr>
                <w:lang w:val="uk-UA"/>
              </w:rPr>
              <w:t>Щастинської</w:t>
            </w:r>
            <w:proofErr w:type="spellEnd"/>
            <w:r w:rsidRPr="000F5D70">
              <w:rPr>
                <w:lang w:val="uk-UA"/>
              </w:rPr>
              <w:t xml:space="preserve"> міської ради «Про внесення змін до міського бюджету на 2017 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147AE0" w:rsidP="00793C8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proofErr w:type="spellStart"/>
            <w:r w:rsidRPr="00147AE0">
              <w:t>Клімкова</w:t>
            </w:r>
            <w:proofErr w:type="spellEnd"/>
            <w:r w:rsidRPr="00147AE0">
              <w:t xml:space="preserve"> С.М.</w:t>
            </w:r>
          </w:p>
        </w:tc>
      </w:tr>
      <w:tr w:rsidR="00793C8F" w:rsidRPr="0097174A" w:rsidTr="007A48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793C8F" w:rsidP="007A48FA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793C8F" w:rsidP="007A48FA">
            <w:pPr>
              <w:ind w:firstLine="34"/>
              <w:rPr>
                <w:lang w:val="uk-UA"/>
              </w:rPr>
            </w:pPr>
            <w:r w:rsidRPr="0097174A"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793C8F" w:rsidP="007A48FA">
            <w:pPr>
              <w:ind w:firstLine="0"/>
              <w:jc w:val="center"/>
            </w:pPr>
            <w:r w:rsidRPr="0097174A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944A21" w:rsidRPr="00944A21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1" w:rsidRPr="0097174A" w:rsidRDefault="00944A21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1" w:rsidRPr="0097174A" w:rsidRDefault="00944A21" w:rsidP="00944A21">
            <w:pPr>
              <w:ind w:firstLine="34"/>
              <w:rPr>
                <w:lang w:val="uk-UA"/>
              </w:rPr>
            </w:pPr>
            <w:r w:rsidRPr="00944A21">
              <w:rPr>
                <w:lang w:val="uk-UA"/>
              </w:rPr>
              <w:t>Про затвердження «Плану міських заходів у  листопаді-грудні 2017 р.,</w:t>
            </w:r>
            <w:r>
              <w:rPr>
                <w:lang w:val="uk-UA"/>
              </w:rPr>
              <w:t xml:space="preserve"> </w:t>
            </w:r>
            <w:r w:rsidRPr="00944A21">
              <w:rPr>
                <w:lang w:val="uk-UA"/>
              </w:rPr>
              <w:t>присвячених до Дня Гідності та Свободи, Міжнародного дня інвалідів,</w:t>
            </w:r>
            <w:r>
              <w:rPr>
                <w:lang w:val="uk-UA"/>
              </w:rPr>
              <w:t xml:space="preserve"> </w:t>
            </w:r>
            <w:r w:rsidRPr="00944A21">
              <w:rPr>
                <w:lang w:val="uk-UA"/>
              </w:rPr>
              <w:t>Дня пам’яті жертв голодоморів, Дня місцевого самоврядування в Україні,</w:t>
            </w:r>
            <w:r>
              <w:rPr>
                <w:lang w:val="uk-UA"/>
              </w:rPr>
              <w:t xml:space="preserve"> </w:t>
            </w:r>
            <w:r w:rsidRPr="00944A21">
              <w:rPr>
                <w:lang w:val="uk-UA"/>
              </w:rPr>
              <w:t>Дня вшанування ліквідаторів наслідків аварії на ЧАЕС»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1" w:rsidRDefault="00944A21" w:rsidP="00944A21">
            <w:pPr>
              <w:ind w:firstLine="0"/>
              <w:jc w:val="center"/>
              <w:rPr>
                <w:rFonts w:eastAsia="Times New Roman"/>
                <w:lang w:val="uk-UA"/>
              </w:rPr>
            </w:pPr>
          </w:p>
          <w:p w:rsidR="00944A21" w:rsidRDefault="00944A21" w:rsidP="00944A21">
            <w:pPr>
              <w:ind w:firstLine="0"/>
              <w:jc w:val="center"/>
              <w:rPr>
                <w:rFonts w:eastAsia="Times New Roman"/>
                <w:lang w:val="uk-UA"/>
              </w:rPr>
            </w:pPr>
          </w:p>
          <w:p w:rsidR="00944A21" w:rsidRPr="0097174A" w:rsidRDefault="00944A21" w:rsidP="00944A21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Палагута</w:t>
            </w:r>
            <w:proofErr w:type="spellEnd"/>
            <w:r>
              <w:rPr>
                <w:rFonts w:eastAsia="Times New Roman"/>
                <w:lang w:val="uk-UA"/>
              </w:rPr>
              <w:t xml:space="preserve"> Н.Г.</w:t>
            </w:r>
          </w:p>
        </w:tc>
      </w:tr>
      <w:tr w:rsidR="00147AE0" w:rsidRPr="0097174A" w:rsidTr="00A95E9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Default="00147AE0" w:rsidP="00147A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затвердження Положення про робочу групу щодо ліквідації та запобігання виникнення несанкціонованої торгівлі на території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Default="00147AE0" w:rsidP="00147AE0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Морозова Я.О.</w:t>
            </w:r>
          </w:p>
        </w:tc>
      </w:tr>
      <w:tr w:rsidR="00147AE0" w:rsidRPr="0097174A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E0" w:rsidRDefault="00147AE0" w:rsidP="00147AE0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житловому приміщенню статусу службового та закріплення його за Управлінням Служби безпеки України в Луганській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E0" w:rsidRDefault="00147AE0" w:rsidP="00147AE0">
            <w:pPr>
              <w:ind w:firstLine="0"/>
              <w:jc w:val="center"/>
              <w:rPr>
                <w:lang w:val="uk-UA"/>
              </w:rPr>
            </w:pPr>
          </w:p>
          <w:p w:rsidR="00147AE0" w:rsidRDefault="00147AE0" w:rsidP="00147AE0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147AE0" w:rsidRPr="0097174A" w:rsidTr="00CB0FB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Default="00147AE0" w:rsidP="00147A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надання житловому приміщенню статусу службового та закріплення його за комунальним підприємством «</w:t>
            </w:r>
            <w:proofErr w:type="spellStart"/>
            <w:r>
              <w:rPr>
                <w:rFonts w:eastAsia="Times New Roman"/>
                <w:lang w:val="uk-UA"/>
              </w:rPr>
              <w:t>Жилбудсервіс</w:t>
            </w:r>
            <w:proofErr w:type="spellEnd"/>
            <w:r>
              <w:rPr>
                <w:rFonts w:eastAsia="Times New Roman"/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Default="00147AE0" w:rsidP="00147AE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147AE0" w:rsidRPr="0097174A" w:rsidTr="00CB0FB6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 w:rsidRPr="0097174A">
              <w:rPr>
                <w:rFonts w:eastAsia="Times New Roman"/>
                <w:lang w:val="uk-UA"/>
              </w:rPr>
              <w:t>Про встановлення режиму роботи аптеки №27, розташованій за адресою: м.</w:t>
            </w:r>
            <w:r w:rsidR="00A46D34">
              <w:rPr>
                <w:rFonts w:eastAsia="Times New Roman"/>
                <w:lang w:val="uk-UA"/>
              </w:rPr>
              <w:t xml:space="preserve"> </w:t>
            </w:r>
            <w:r w:rsidRPr="0097174A">
              <w:rPr>
                <w:rFonts w:eastAsia="Times New Roman"/>
                <w:lang w:val="uk-UA"/>
              </w:rPr>
              <w:t>Щастя, кв.</w:t>
            </w:r>
            <w:r w:rsidR="00A46D34">
              <w:rPr>
                <w:rFonts w:eastAsia="Times New Roman"/>
                <w:lang w:val="uk-UA"/>
              </w:rPr>
              <w:t xml:space="preserve"> </w:t>
            </w:r>
            <w:proofErr w:type="spellStart"/>
            <w:r w:rsidR="006C7284">
              <w:rPr>
                <w:rFonts w:eastAsia="Times New Roman"/>
                <w:lang w:val="uk-UA"/>
              </w:rPr>
              <w:t>Енє</w:t>
            </w:r>
            <w:r w:rsidRPr="0097174A">
              <w:rPr>
                <w:rFonts w:eastAsia="Times New Roman"/>
                <w:lang w:val="uk-UA"/>
              </w:rPr>
              <w:t>ргєтіков</w:t>
            </w:r>
            <w:proofErr w:type="spellEnd"/>
            <w:r w:rsidRPr="0097174A">
              <w:rPr>
                <w:rFonts w:eastAsia="Times New Roman"/>
                <w:lang w:val="uk-UA"/>
              </w:rPr>
              <w:t>,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147AE0" w:rsidRPr="0097174A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приватизацію державного житлового фонду, що знаходиться за адресою: м. </w:t>
            </w:r>
            <w:proofErr w:type="spellStart"/>
            <w:r>
              <w:rPr>
                <w:rFonts w:eastAsia="Times New Roman"/>
                <w:lang w:val="uk-UA"/>
              </w:rPr>
              <w:t>Шастя</w:t>
            </w:r>
            <w:proofErr w:type="spellEnd"/>
            <w:r>
              <w:rPr>
                <w:rFonts w:eastAsia="Times New Roman"/>
                <w:lang w:val="uk-UA"/>
              </w:rPr>
              <w:t>, вул. Дружби</w:t>
            </w:r>
            <w:r w:rsidR="00A46D34">
              <w:rPr>
                <w:rFonts w:eastAsia="Times New Roman"/>
                <w:lang w:val="uk-UA"/>
              </w:rPr>
              <w:t>, буд. 11, кв</w:t>
            </w:r>
            <w:r w:rsidR="006C7284">
              <w:rPr>
                <w:rFonts w:eastAsia="Times New Roman"/>
                <w:lang w:val="uk-UA"/>
              </w:rPr>
              <w:t>.</w:t>
            </w:r>
            <w:r w:rsidR="00A46D34">
              <w:rPr>
                <w:rFonts w:eastAsia="Times New Roman"/>
                <w:lang w:val="uk-UA"/>
              </w:rPr>
              <w:t>16, на користь гр. Михайлової Зої Степанівни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AE0" w:rsidRPr="0097174A" w:rsidRDefault="00147AE0" w:rsidP="00147AE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</w:tbl>
    <w:p w:rsidR="0097174A" w:rsidRDefault="0097174A" w:rsidP="0097174A">
      <w:pPr>
        <w:ind w:firstLine="0"/>
        <w:jc w:val="left"/>
        <w:rPr>
          <w:b/>
          <w:lang w:val="uk-UA" w:eastAsia="ar-SA"/>
        </w:rPr>
      </w:pPr>
    </w:p>
    <w:p w:rsidR="0097174A" w:rsidRDefault="0097174A" w:rsidP="0097174A">
      <w:pPr>
        <w:ind w:firstLine="0"/>
        <w:rPr>
          <w:rFonts w:eastAsia="Times New Roman"/>
          <w:lang w:val="uk-UA"/>
        </w:rPr>
      </w:pPr>
      <w:bookmarkStart w:id="0" w:name="_GoBack"/>
      <w:bookmarkEnd w:id="0"/>
    </w:p>
    <w:p w:rsidR="0097174A" w:rsidRDefault="0097174A" w:rsidP="0097174A">
      <w:pPr>
        <w:ind w:firstLine="0"/>
        <w:rPr>
          <w:lang w:val="uk-UA"/>
        </w:rPr>
      </w:pPr>
      <w:r>
        <w:rPr>
          <w:lang w:val="uk-UA"/>
        </w:rPr>
        <w:t>В. о. міського голови,</w:t>
      </w:r>
    </w:p>
    <w:p w:rsidR="0097174A" w:rsidRDefault="0097174A" w:rsidP="007A48FA">
      <w:pPr>
        <w:ind w:firstLine="0"/>
        <w:rPr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О.О.Богиня</w:t>
      </w:r>
    </w:p>
    <w:p w:rsidR="0097174A" w:rsidRDefault="0097174A" w:rsidP="0097174A">
      <w:pPr>
        <w:ind w:firstLine="0"/>
        <w:rPr>
          <w:lang w:val="uk-UA"/>
        </w:rPr>
      </w:pPr>
    </w:p>
    <w:p w:rsidR="0097174A" w:rsidRDefault="0097174A" w:rsidP="0097174A">
      <w:pPr>
        <w:autoSpaceDN w:val="0"/>
        <w:ind w:firstLine="0"/>
        <w:rPr>
          <w:b/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56"/>
    <w:rsid w:val="00147AE0"/>
    <w:rsid w:val="002F6BAF"/>
    <w:rsid w:val="003747EF"/>
    <w:rsid w:val="00416C56"/>
    <w:rsid w:val="006C7284"/>
    <w:rsid w:val="00793C8F"/>
    <w:rsid w:val="007A48FA"/>
    <w:rsid w:val="00944A21"/>
    <w:rsid w:val="0097174A"/>
    <w:rsid w:val="00A40A10"/>
    <w:rsid w:val="00A46D34"/>
    <w:rsid w:val="00A50EA6"/>
    <w:rsid w:val="00A7129A"/>
    <w:rsid w:val="00B37A91"/>
    <w:rsid w:val="00BA2E9B"/>
    <w:rsid w:val="00D5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4A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7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4A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7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15</cp:revision>
  <cp:lastPrinted>2017-11-02T09:55:00Z</cp:lastPrinted>
  <dcterms:created xsi:type="dcterms:W3CDTF">2017-11-01T08:36:00Z</dcterms:created>
  <dcterms:modified xsi:type="dcterms:W3CDTF">2017-11-02T09:56:00Z</dcterms:modified>
</cp:coreProperties>
</file>