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Pr="00EC48A7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EC48A7">
        <w:rPr>
          <w:rFonts w:ascii="Times New Roman" w:hAnsi="Times New Roman"/>
          <w:noProof/>
          <w:color w:val="auto"/>
        </w:rPr>
        <w:drawing>
          <wp:inline distT="0" distB="0" distL="0" distR="0" wp14:anchorId="015514B5" wp14:editId="38081189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EC48A7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EC48A7" w:rsidRDefault="00B51583" w:rsidP="00DB1109">
      <w:pPr>
        <w:pStyle w:val="a3"/>
        <w:spacing w:line="360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EC48A7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EC48A7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337964" w:rsidRPr="00EC48A7" w:rsidRDefault="00337964" w:rsidP="00DB1109">
      <w:pPr>
        <w:pStyle w:val="a3"/>
        <w:spacing w:line="360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EC48A7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337964" w:rsidRPr="00EC48A7" w:rsidRDefault="00337964" w:rsidP="00DB1109">
      <w:pPr>
        <w:pStyle w:val="a3"/>
        <w:spacing w:line="360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EC48A7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DB1109" w:rsidRPr="00EC48A7" w:rsidRDefault="00DB1109" w:rsidP="00DB1109">
      <w:pPr>
        <w:rPr>
          <w:rFonts w:ascii="Times New Roman" w:eastAsia="Arial Unicode MS" w:hAnsi="Times New Roman"/>
          <w:color w:val="auto"/>
          <w:lang w:val="uk-UA"/>
        </w:rPr>
      </w:pPr>
    </w:p>
    <w:p w:rsidR="00337964" w:rsidRPr="00091371" w:rsidRDefault="00D12142" w:rsidP="00337964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8"/>
          <w:szCs w:val="28"/>
        </w:rPr>
      </w:pPr>
      <w:r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>в</w:t>
      </w:r>
      <w:r w:rsidR="00337964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 xml:space="preserve">ід </w:t>
      </w:r>
      <w:r w:rsidR="003C7A21">
        <w:rPr>
          <w:rFonts w:ascii="Times New Roman" w:eastAsia="Arial Unicode MS" w:hAnsi="Times New Roman"/>
          <w:b w:val="0"/>
          <w:color w:val="auto"/>
          <w:sz w:val="28"/>
          <w:szCs w:val="28"/>
          <w:lang w:val="ru-RU"/>
        </w:rPr>
        <w:t>17</w:t>
      </w:r>
      <w:r w:rsidR="001F6289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>.</w:t>
      </w:r>
      <w:r w:rsidR="00EF4CA5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>0</w:t>
      </w:r>
      <w:r w:rsidR="00AD6FB0" w:rsidRPr="00091371">
        <w:rPr>
          <w:rFonts w:ascii="Times New Roman" w:eastAsia="Arial Unicode MS" w:hAnsi="Times New Roman"/>
          <w:b w:val="0"/>
          <w:color w:val="auto"/>
          <w:sz w:val="28"/>
          <w:szCs w:val="28"/>
          <w:lang w:val="ru-RU"/>
        </w:rPr>
        <w:t>5</w:t>
      </w:r>
      <w:r w:rsidR="005149EE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>.</w:t>
      </w:r>
      <w:r w:rsidR="00337964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>201</w:t>
      </w:r>
      <w:r w:rsidR="00AD6FB0" w:rsidRPr="00091371">
        <w:rPr>
          <w:rFonts w:ascii="Times New Roman" w:eastAsia="Arial Unicode MS" w:hAnsi="Times New Roman"/>
          <w:b w:val="0"/>
          <w:color w:val="auto"/>
          <w:sz w:val="28"/>
          <w:szCs w:val="28"/>
          <w:lang w:val="ru-RU"/>
        </w:rPr>
        <w:t>6</w:t>
      </w:r>
      <w:r w:rsidR="00337964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>р.</w:t>
      </w:r>
    </w:p>
    <w:p w:rsidR="00EA7F0F" w:rsidRPr="00454A3D" w:rsidRDefault="00337964" w:rsidP="00337964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8"/>
          <w:szCs w:val="28"/>
          <w:lang w:val="ru-RU"/>
        </w:rPr>
      </w:pPr>
      <w:r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>№</w:t>
      </w:r>
      <w:r w:rsidR="00F31445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 xml:space="preserve"> </w:t>
      </w:r>
      <w:r w:rsidR="006B1DAB" w:rsidRPr="006B1DAB">
        <w:rPr>
          <w:rFonts w:ascii="Times New Roman" w:eastAsia="Arial Unicode MS" w:hAnsi="Times New Roman"/>
          <w:b w:val="0"/>
          <w:color w:val="auto"/>
          <w:sz w:val="28"/>
          <w:szCs w:val="28"/>
          <w:lang w:val="ru-RU"/>
        </w:rPr>
        <w:t>5</w:t>
      </w:r>
      <w:r w:rsidR="006B1DAB" w:rsidRPr="00454A3D">
        <w:rPr>
          <w:rFonts w:ascii="Times New Roman" w:eastAsia="Arial Unicode MS" w:hAnsi="Times New Roman"/>
          <w:b w:val="0"/>
          <w:color w:val="auto"/>
          <w:sz w:val="28"/>
          <w:szCs w:val="28"/>
          <w:lang w:val="ru-RU"/>
        </w:rPr>
        <w:t>9</w:t>
      </w:r>
    </w:p>
    <w:p w:rsidR="00337964" w:rsidRPr="00091371" w:rsidRDefault="00337964" w:rsidP="00337964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8"/>
          <w:szCs w:val="28"/>
        </w:rPr>
      </w:pPr>
      <w:r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>м.</w:t>
      </w:r>
      <w:r w:rsidR="00AD6FB0" w:rsidRPr="00091371">
        <w:rPr>
          <w:rFonts w:ascii="Times New Roman" w:eastAsia="Arial Unicode MS" w:hAnsi="Times New Roman"/>
          <w:b w:val="0"/>
          <w:color w:val="auto"/>
          <w:sz w:val="28"/>
          <w:szCs w:val="28"/>
          <w:lang w:val="ru-RU"/>
        </w:rPr>
        <w:t xml:space="preserve"> </w:t>
      </w:r>
      <w:r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>Щастя</w:t>
      </w:r>
    </w:p>
    <w:p w:rsidR="00310381" w:rsidRPr="00091371" w:rsidRDefault="00310381" w:rsidP="00310381">
      <w:pPr>
        <w:rPr>
          <w:rFonts w:ascii="Times New Roman" w:eastAsia="Arial Unicode MS" w:hAnsi="Times New Roman"/>
          <w:color w:val="auto"/>
          <w:sz w:val="28"/>
          <w:szCs w:val="28"/>
          <w:lang w:val="uk-UA"/>
        </w:rPr>
      </w:pPr>
    </w:p>
    <w:p w:rsidR="00A860E3" w:rsidRPr="00091371" w:rsidRDefault="00A860E3" w:rsidP="00310381">
      <w:pPr>
        <w:rPr>
          <w:rFonts w:ascii="Times New Roman" w:eastAsia="Arial Unicode MS" w:hAnsi="Times New Roman"/>
          <w:color w:val="auto"/>
          <w:sz w:val="28"/>
          <w:szCs w:val="28"/>
          <w:lang w:val="uk-UA"/>
        </w:rPr>
      </w:pPr>
    </w:p>
    <w:p w:rsidR="000A2415" w:rsidRPr="000A2415" w:rsidRDefault="000A2415" w:rsidP="000A2415">
      <w:pPr>
        <w:rPr>
          <w:rFonts w:ascii="Times New Roman" w:eastAsia="Arial Unicode MS" w:hAnsi="Times New Roman"/>
          <w:color w:val="auto"/>
          <w:sz w:val="28"/>
          <w:szCs w:val="28"/>
          <w:lang w:val="uk-UA"/>
        </w:rPr>
      </w:pPr>
      <w:r w:rsidRPr="000A2415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 xml:space="preserve">Про внесення змін до рішення виконавчого </w:t>
      </w:r>
    </w:p>
    <w:p w:rsidR="000A2415" w:rsidRPr="000A2415" w:rsidRDefault="000A2415" w:rsidP="000A2415">
      <w:pPr>
        <w:rPr>
          <w:rFonts w:ascii="Times New Roman" w:eastAsia="Arial Unicode MS" w:hAnsi="Times New Roman"/>
          <w:color w:val="auto"/>
          <w:sz w:val="28"/>
          <w:szCs w:val="28"/>
          <w:lang w:val="uk-UA"/>
        </w:rPr>
      </w:pPr>
      <w:r w:rsidRPr="000A2415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 xml:space="preserve">комітету Щастинської міської ради </w:t>
      </w:r>
    </w:p>
    <w:p w:rsidR="000A2415" w:rsidRPr="000A2415" w:rsidRDefault="000A2415" w:rsidP="000A2415">
      <w:pPr>
        <w:rPr>
          <w:rFonts w:ascii="Times New Roman" w:eastAsia="Arial Unicode MS" w:hAnsi="Times New Roman"/>
          <w:color w:val="auto"/>
          <w:sz w:val="28"/>
          <w:szCs w:val="28"/>
          <w:lang w:val="uk-UA"/>
        </w:rPr>
      </w:pPr>
      <w:r w:rsidRPr="000A2415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 xml:space="preserve">від 14.06.2011 р. №152 (із змінами, внесеними рішенням </w:t>
      </w:r>
    </w:p>
    <w:p w:rsidR="000A2415" w:rsidRPr="000A2415" w:rsidRDefault="000A2415" w:rsidP="000A2415">
      <w:pPr>
        <w:rPr>
          <w:rFonts w:ascii="Times New Roman" w:eastAsia="Arial Unicode MS" w:hAnsi="Times New Roman"/>
          <w:color w:val="auto"/>
          <w:sz w:val="28"/>
          <w:szCs w:val="28"/>
          <w:lang w:val="uk-UA"/>
        </w:rPr>
      </w:pPr>
      <w:r w:rsidRPr="000A2415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 xml:space="preserve">виконавчого комітету Щастинської міської ради від </w:t>
      </w:r>
    </w:p>
    <w:p w:rsidR="000A2415" w:rsidRPr="000A2415" w:rsidRDefault="000A2415" w:rsidP="000A2415">
      <w:pPr>
        <w:rPr>
          <w:rFonts w:ascii="Times New Roman" w:eastAsia="Arial Unicode MS" w:hAnsi="Times New Roman"/>
          <w:color w:val="auto"/>
          <w:sz w:val="28"/>
          <w:szCs w:val="28"/>
          <w:lang w:val="uk-UA"/>
        </w:rPr>
      </w:pPr>
      <w:r w:rsidRPr="000A2415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 xml:space="preserve">06.11.2012р. №162) «Про створення постійно </w:t>
      </w:r>
    </w:p>
    <w:p w:rsidR="000A2415" w:rsidRPr="000A2415" w:rsidRDefault="000A2415" w:rsidP="000A2415">
      <w:pPr>
        <w:rPr>
          <w:rFonts w:ascii="Times New Roman" w:eastAsia="Arial Unicode MS" w:hAnsi="Times New Roman"/>
          <w:color w:val="auto"/>
          <w:sz w:val="28"/>
          <w:szCs w:val="28"/>
          <w:lang w:val="uk-UA"/>
        </w:rPr>
      </w:pPr>
      <w:r w:rsidRPr="000A2415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 xml:space="preserve">діючої комісії з розгляду питань, пов’язаних з </w:t>
      </w:r>
    </w:p>
    <w:p w:rsidR="000A2415" w:rsidRPr="000A2415" w:rsidRDefault="000A2415" w:rsidP="000A2415">
      <w:pPr>
        <w:rPr>
          <w:rFonts w:ascii="Times New Roman" w:eastAsia="Arial Unicode MS" w:hAnsi="Times New Roman"/>
          <w:color w:val="auto"/>
          <w:sz w:val="28"/>
          <w:szCs w:val="28"/>
          <w:lang w:val="uk-UA"/>
        </w:rPr>
      </w:pPr>
      <w:r w:rsidRPr="000A2415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 xml:space="preserve">відключенням споживачів від мереж центрального </w:t>
      </w:r>
    </w:p>
    <w:p w:rsidR="000A2415" w:rsidRPr="000A2415" w:rsidRDefault="000A2415" w:rsidP="000A2415">
      <w:pPr>
        <w:rPr>
          <w:rFonts w:ascii="Times New Roman" w:eastAsia="Arial Unicode MS" w:hAnsi="Times New Roman"/>
          <w:color w:val="auto"/>
          <w:sz w:val="28"/>
          <w:szCs w:val="28"/>
          <w:lang w:val="uk-UA"/>
        </w:rPr>
      </w:pPr>
      <w:r w:rsidRPr="000A2415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>опалення і постачання гарячої води та надання</w:t>
      </w:r>
    </w:p>
    <w:p w:rsidR="00CA319B" w:rsidRPr="000A2415" w:rsidRDefault="000A2415" w:rsidP="000A2415">
      <w:pPr>
        <w:rPr>
          <w:rFonts w:ascii="Times New Roman" w:eastAsia="Arial Unicode MS" w:hAnsi="Times New Roman"/>
          <w:color w:val="auto"/>
          <w:sz w:val="28"/>
          <w:szCs w:val="28"/>
          <w:lang w:val="uk-UA"/>
        </w:rPr>
      </w:pPr>
      <w:r w:rsidRPr="000A2415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 xml:space="preserve">дозволів на влаштування індивідуального опалення» </w:t>
      </w:r>
    </w:p>
    <w:p w:rsidR="00A860E3" w:rsidRPr="00091371" w:rsidRDefault="00A860E3" w:rsidP="00CA319B">
      <w:pPr>
        <w:rPr>
          <w:rFonts w:ascii="Times New Roman" w:eastAsia="Arial Unicode MS" w:hAnsi="Times New Roman"/>
          <w:color w:val="auto"/>
          <w:sz w:val="26"/>
          <w:szCs w:val="26"/>
          <w:lang w:val="uk-UA"/>
        </w:rPr>
      </w:pPr>
    </w:p>
    <w:p w:rsidR="006A0577" w:rsidRPr="00091371" w:rsidRDefault="00EF4CA5" w:rsidP="00D54F1B">
      <w:pPr>
        <w:ind w:firstLine="708"/>
        <w:jc w:val="both"/>
        <w:rPr>
          <w:rFonts w:ascii="Times New Roman" w:eastAsia="Arial Unicode MS" w:hAnsi="Times New Roman"/>
          <w:color w:val="auto"/>
          <w:sz w:val="28"/>
          <w:szCs w:val="28"/>
          <w:lang w:val="uk-UA"/>
        </w:rPr>
      </w:pPr>
      <w:r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>Керуюч</w:t>
      </w:r>
      <w:r w:rsidR="0035256C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>ись Законами України «Про теплопостачання», «Про місцеве самоврядування», постановами Кабінету Міністрів України від 21.07.</w:t>
      </w:r>
      <w:r w:rsidR="00D54F1B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>2005</w:t>
      </w:r>
      <w:r w:rsidR="008602A7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>р. №</w:t>
      </w:r>
      <w:r w:rsidR="00D54F1B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> </w:t>
      </w:r>
      <w:r w:rsidR="008602A7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 xml:space="preserve">630 «Про затвердження </w:t>
      </w:r>
      <w:r w:rsidR="0035256C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>Правил</w:t>
      </w:r>
      <w:r w:rsidR="00D54F1B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 xml:space="preserve"> надання послуг з центрального </w:t>
      </w:r>
      <w:r w:rsidR="0035256C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 xml:space="preserve">опалення, постачання холодної та гарячої води і </w:t>
      </w:r>
      <w:r w:rsidR="008602A7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>водо</w:t>
      </w:r>
      <w:r w:rsidR="0035256C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>відведення» та типового договору п</w:t>
      </w:r>
      <w:r w:rsidR="00251EDD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>ро надання послуг з централізованого</w:t>
      </w:r>
      <w:r w:rsidR="00D54F1B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 xml:space="preserve"> опалення, постачання </w:t>
      </w:r>
      <w:r w:rsidR="0035256C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>холодної та гарячої води і водовідведення»</w:t>
      </w:r>
      <w:r w:rsidR="00C97A94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>,</w:t>
      </w:r>
      <w:r w:rsidR="00D54F1B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 xml:space="preserve"> від 3.10.2007</w:t>
      </w:r>
      <w:r w:rsidR="0035256C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>р. №</w:t>
      </w:r>
      <w:r w:rsidR="00D54F1B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> </w:t>
      </w:r>
      <w:r w:rsidR="0035256C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>1198</w:t>
      </w:r>
      <w:r w:rsidR="008C2E24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 xml:space="preserve"> </w:t>
      </w:r>
      <w:r w:rsidR="00C97A94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>«Про затвердження Правил</w:t>
      </w:r>
      <w:r w:rsidR="0035256C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 xml:space="preserve"> </w:t>
      </w:r>
      <w:r w:rsidR="00EA3C90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>користування теплово</w:t>
      </w:r>
      <w:r w:rsidR="00995587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>ю</w:t>
      </w:r>
      <w:r w:rsidR="00EA3C90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 xml:space="preserve"> е</w:t>
      </w:r>
      <w:r w:rsidR="00D54F1B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>нергією»</w:t>
      </w:r>
      <w:r w:rsidR="00C97A94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>,</w:t>
      </w:r>
      <w:r w:rsidR="00EA3C90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 xml:space="preserve"> </w:t>
      </w:r>
      <w:r w:rsidR="00C97A94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>Порядком відключення окремих житлових будинків від мереж централ</w:t>
      </w:r>
      <w:r w:rsidR="006A0577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>ізова</w:t>
      </w:r>
      <w:r w:rsidR="00D54F1B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 xml:space="preserve">ного </w:t>
      </w:r>
      <w:r w:rsidR="00C97A94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>опалення</w:t>
      </w:r>
      <w:r w:rsidR="006A0577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 xml:space="preserve"> та</w:t>
      </w:r>
      <w:r w:rsidR="00C97A94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 xml:space="preserve"> постачання гарячої води </w:t>
      </w:r>
      <w:r w:rsidR="006A0577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>при відмові споживачів від централізованого теплопостачання, затвердженого наказом Міністерства будівництва, архітектури та житлово-комунального господарства України від 22.11.2005р. №</w:t>
      </w:r>
      <w:r w:rsidR="00D54F1B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> </w:t>
      </w:r>
      <w:r w:rsidR="006A0577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>4 (із змінами і доповненнями</w:t>
      </w:r>
      <w:r w:rsidR="00995587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>)</w:t>
      </w:r>
      <w:r w:rsidR="006A0577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>,</w:t>
      </w:r>
      <w:r w:rsidR="00995587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 xml:space="preserve"> </w:t>
      </w:r>
      <w:r w:rsidR="00EC48A7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 xml:space="preserve">на підставі рішення виконавчого комітету Щастинської міської ради № 152 від 14.06.2011р. «Про створення постійно діючої міжвідомчої комісії з розгляду питань, пов’язаних з відключенням споживачів від мереж централізованого опалення і постачання гарячої води та надання дозволів на влаштування індивідуального опалення» (із змінами, внесеними рішенням виконавчого комітету Щастинської міської ради № 162 від 06.11.2012р.) </w:t>
      </w:r>
      <w:r w:rsidR="006A0577" w:rsidRPr="00091371">
        <w:rPr>
          <w:rFonts w:ascii="Times New Roman" w:eastAsia="Arial Unicode MS" w:hAnsi="Times New Roman"/>
          <w:color w:val="auto"/>
          <w:sz w:val="28"/>
          <w:szCs w:val="28"/>
          <w:lang w:val="uk-UA"/>
        </w:rPr>
        <w:t>виконавчий комітет Щастинської міської ради</w:t>
      </w:r>
    </w:p>
    <w:p w:rsidR="00310381" w:rsidRPr="00091371" w:rsidRDefault="006A0577" w:rsidP="006F02BF">
      <w:pPr>
        <w:jc w:val="both"/>
        <w:rPr>
          <w:rFonts w:ascii="Times New Roman" w:eastAsia="Arial Unicode MS" w:hAnsi="Times New Roman"/>
          <w:color w:val="auto"/>
          <w:sz w:val="28"/>
          <w:szCs w:val="28"/>
          <w:lang w:val="uk-UA"/>
        </w:rPr>
      </w:pPr>
      <w:r w:rsidRPr="00091371">
        <w:rPr>
          <w:rFonts w:ascii="Times New Roman" w:eastAsia="Arial Unicode MS" w:hAnsi="Times New Roman"/>
          <w:color w:val="auto"/>
          <w:sz w:val="26"/>
          <w:szCs w:val="26"/>
          <w:lang w:val="uk-UA"/>
        </w:rPr>
        <w:t xml:space="preserve">   </w:t>
      </w:r>
    </w:p>
    <w:p w:rsidR="00B22B8B" w:rsidRPr="00091371" w:rsidRDefault="00B22B8B" w:rsidP="00B22B8B">
      <w:pPr>
        <w:jc w:val="center"/>
        <w:rPr>
          <w:rFonts w:ascii="Times New Roman" w:eastAsia="Arial Unicode MS" w:hAnsi="Times New Roman"/>
          <w:b/>
          <w:color w:val="auto"/>
          <w:sz w:val="28"/>
          <w:szCs w:val="28"/>
          <w:lang w:val="uk-UA"/>
        </w:rPr>
      </w:pPr>
      <w:r w:rsidRPr="00091371">
        <w:rPr>
          <w:rFonts w:ascii="Times New Roman" w:eastAsia="Arial Unicode MS" w:hAnsi="Times New Roman"/>
          <w:b/>
          <w:color w:val="auto"/>
          <w:sz w:val="28"/>
          <w:szCs w:val="28"/>
          <w:lang w:val="uk-UA"/>
        </w:rPr>
        <w:t>В</w:t>
      </w:r>
      <w:r w:rsidR="0098489D" w:rsidRPr="00091371">
        <w:rPr>
          <w:rFonts w:ascii="Times New Roman" w:eastAsia="Arial Unicode MS" w:hAnsi="Times New Roman"/>
          <w:b/>
          <w:color w:val="auto"/>
          <w:sz w:val="28"/>
          <w:szCs w:val="28"/>
          <w:lang w:val="uk-UA"/>
        </w:rPr>
        <w:t xml:space="preserve"> </w:t>
      </w:r>
      <w:r w:rsidRPr="00091371">
        <w:rPr>
          <w:rFonts w:ascii="Times New Roman" w:eastAsia="Arial Unicode MS" w:hAnsi="Times New Roman"/>
          <w:b/>
          <w:color w:val="auto"/>
          <w:sz w:val="28"/>
          <w:szCs w:val="28"/>
          <w:lang w:val="uk-UA"/>
        </w:rPr>
        <w:t>И</w:t>
      </w:r>
      <w:r w:rsidR="0098489D" w:rsidRPr="00091371">
        <w:rPr>
          <w:rFonts w:ascii="Times New Roman" w:eastAsia="Arial Unicode MS" w:hAnsi="Times New Roman"/>
          <w:b/>
          <w:color w:val="auto"/>
          <w:sz w:val="28"/>
          <w:szCs w:val="28"/>
          <w:lang w:val="uk-UA"/>
        </w:rPr>
        <w:t xml:space="preserve"> </w:t>
      </w:r>
      <w:r w:rsidRPr="00091371">
        <w:rPr>
          <w:rFonts w:ascii="Times New Roman" w:eastAsia="Arial Unicode MS" w:hAnsi="Times New Roman"/>
          <w:b/>
          <w:color w:val="auto"/>
          <w:sz w:val="28"/>
          <w:szCs w:val="28"/>
          <w:lang w:val="uk-UA"/>
        </w:rPr>
        <w:t>Р</w:t>
      </w:r>
      <w:r w:rsidR="0098489D" w:rsidRPr="00091371">
        <w:rPr>
          <w:rFonts w:ascii="Times New Roman" w:eastAsia="Arial Unicode MS" w:hAnsi="Times New Roman"/>
          <w:b/>
          <w:color w:val="auto"/>
          <w:sz w:val="28"/>
          <w:szCs w:val="28"/>
          <w:lang w:val="uk-UA"/>
        </w:rPr>
        <w:t xml:space="preserve"> </w:t>
      </w:r>
      <w:r w:rsidRPr="00091371">
        <w:rPr>
          <w:rFonts w:ascii="Times New Roman" w:eastAsia="Arial Unicode MS" w:hAnsi="Times New Roman"/>
          <w:b/>
          <w:color w:val="auto"/>
          <w:sz w:val="28"/>
          <w:szCs w:val="28"/>
          <w:lang w:val="uk-UA"/>
        </w:rPr>
        <w:t>І</w:t>
      </w:r>
      <w:r w:rsidR="0098489D" w:rsidRPr="00091371">
        <w:rPr>
          <w:rFonts w:ascii="Times New Roman" w:eastAsia="Arial Unicode MS" w:hAnsi="Times New Roman"/>
          <w:b/>
          <w:color w:val="auto"/>
          <w:sz w:val="28"/>
          <w:szCs w:val="28"/>
          <w:lang w:val="uk-UA"/>
        </w:rPr>
        <w:t xml:space="preserve"> </w:t>
      </w:r>
      <w:r w:rsidRPr="00091371">
        <w:rPr>
          <w:rFonts w:ascii="Times New Roman" w:eastAsia="Arial Unicode MS" w:hAnsi="Times New Roman"/>
          <w:b/>
          <w:color w:val="auto"/>
          <w:sz w:val="28"/>
          <w:szCs w:val="28"/>
          <w:lang w:val="uk-UA"/>
        </w:rPr>
        <w:t>Ш</w:t>
      </w:r>
      <w:r w:rsidR="0098489D" w:rsidRPr="00091371">
        <w:rPr>
          <w:rFonts w:ascii="Times New Roman" w:eastAsia="Arial Unicode MS" w:hAnsi="Times New Roman"/>
          <w:b/>
          <w:color w:val="auto"/>
          <w:sz w:val="28"/>
          <w:szCs w:val="28"/>
          <w:lang w:val="uk-UA"/>
        </w:rPr>
        <w:t xml:space="preserve"> </w:t>
      </w:r>
      <w:r w:rsidRPr="00091371">
        <w:rPr>
          <w:rFonts w:ascii="Times New Roman" w:eastAsia="Arial Unicode MS" w:hAnsi="Times New Roman"/>
          <w:b/>
          <w:color w:val="auto"/>
          <w:sz w:val="28"/>
          <w:szCs w:val="28"/>
          <w:lang w:val="uk-UA"/>
        </w:rPr>
        <w:t>И</w:t>
      </w:r>
      <w:r w:rsidR="0098489D" w:rsidRPr="00091371">
        <w:rPr>
          <w:rFonts w:ascii="Times New Roman" w:eastAsia="Arial Unicode MS" w:hAnsi="Times New Roman"/>
          <w:b/>
          <w:color w:val="auto"/>
          <w:sz w:val="28"/>
          <w:szCs w:val="28"/>
          <w:lang w:val="uk-UA"/>
        </w:rPr>
        <w:t xml:space="preserve"> </w:t>
      </w:r>
      <w:r w:rsidRPr="00091371">
        <w:rPr>
          <w:rFonts w:ascii="Times New Roman" w:eastAsia="Arial Unicode MS" w:hAnsi="Times New Roman"/>
          <w:b/>
          <w:color w:val="auto"/>
          <w:sz w:val="28"/>
          <w:szCs w:val="28"/>
          <w:lang w:val="uk-UA"/>
        </w:rPr>
        <w:t>В</w:t>
      </w:r>
      <w:r w:rsidR="0098489D" w:rsidRPr="00091371">
        <w:rPr>
          <w:rFonts w:ascii="Times New Roman" w:eastAsia="Arial Unicode MS" w:hAnsi="Times New Roman"/>
          <w:b/>
          <w:color w:val="auto"/>
          <w:sz w:val="28"/>
          <w:szCs w:val="28"/>
          <w:lang w:val="uk-UA"/>
        </w:rPr>
        <w:t xml:space="preserve"> </w:t>
      </w:r>
      <w:r w:rsidRPr="00091371">
        <w:rPr>
          <w:rFonts w:ascii="Times New Roman" w:eastAsia="Arial Unicode MS" w:hAnsi="Times New Roman"/>
          <w:b/>
          <w:color w:val="auto"/>
          <w:sz w:val="28"/>
          <w:szCs w:val="28"/>
          <w:lang w:val="uk-UA"/>
        </w:rPr>
        <w:t>:</w:t>
      </w:r>
    </w:p>
    <w:p w:rsidR="00DB6553" w:rsidRPr="00091371" w:rsidRDefault="00DB6553" w:rsidP="00B22B8B">
      <w:pPr>
        <w:jc w:val="center"/>
        <w:rPr>
          <w:rFonts w:ascii="Times New Roman" w:eastAsia="Arial Unicode MS" w:hAnsi="Times New Roman"/>
          <w:b/>
          <w:color w:val="auto"/>
          <w:sz w:val="28"/>
          <w:szCs w:val="28"/>
          <w:lang w:val="uk-UA"/>
        </w:rPr>
      </w:pPr>
    </w:p>
    <w:p w:rsidR="0098489D" w:rsidRPr="00091371" w:rsidRDefault="00EC48A7" w:rsidP="00D54F1B">
      <w:pPr>
        <w:pStyle w:val="a3"/>
        <w:numPr>
          <w:ilvl w:val="0"/>
          <w:numId w:val="1"/>
        </w:numPr>
        <w:ind w:left="709" w:right="-1"/>
        <w:jc w:val="both"/>
        <w:rPr>
          <w:rFonts w:ascii="Times New Roman" w:eastAsia="Arial Unicode MS" w:hAnsi="Times New Roman"/>
          <w:b w:val="0"/>
          <w:color w:val="auto"/>
          <w:sz w:val="28"/>
          <w:szCs w:val="28"/>
        </w:rPr>
      </w:pPr>
      <w:r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>Затвердити новий склад</w:t>
      </w:r>
      <w:r w:rsidR="0098489D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 xml:space="preserve"> постійно діючої </w:t>
      </w:r>
      <w:r w:rsidR="00995587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 xml:space="preserve">міжвідомчої </w:t>
      </w:r>
      <w:r w:rsidR="0098489D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>комісії з розгляду питань</w:t>
      </w:r>
      <w:r w:rsidR="00995587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>,</w:t>
      </w:r>
      <w:r w:rsidR="0098489D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 xml:space="preserve"> пов’язаних з</w:t>
      </w:r>
      <w:r w:rsidR="00995587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 xml:space="preserve"> </w:t>
      </w:r>
      <w:r w:rsidR="0098489D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>відключенням споживачів від мереж централ</w:t>
      </w:r>
      <w:r w:rsidR="00995587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>ізова</w:t>
      </w:r>
      <w:r w:rsidR="0098489D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 xml:space="preserve">ного опалення і постачання гарячої води та надання </w:t>
      </w:r>
      <w:r w:rsidR="0098489D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lastRenderedPageBreak/>
        <w:t>дозволів на влаштування індивідуального опалення», виклавши його у наступн</w:t>
      </w:r>
      <w:r w:rsidR="00995587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>ій</w:t>
      </w:r>
      <w:r w:rsidR="0098489D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 xml:space="preserve"> редакції</w:t>
      </w:r>
      <w:r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>, а саме:</w:t>
      </w:r>
    </w:p>
    <w:p w:rsidR="00B93761" w:rsidRPr="00091371" w:rsidRDefault="00B93761" w:rsidP="00B93761">
      <w:pPr>
        <w:rPr>
          <w:rFonts w:ascii="Times New Roman" w:eastAsia="Arial Unicode MS" w:hAnsi="Times New Roman"/>
          <w:sz w:val="28"/>
          <w:szCs w:val="28"/>
          <w:lang w:val="uk-UA"/>
        </w:rPr>
      </w:pPr>
    </w:p>
    <w:tbl>
      <w:tblPr>
        <w:tblStyle w:val="a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6521"/>
      </w:tblGrid>
      <w:tr w:rsidR="00EC48A7" w:rsidRPr="00091371" w:rsidTr="00B93761">
        <w:tc>
          <w:tcPr>
            <w:tcW w:w="2126" w:type="dxa"/>
          </w:tcPr>
          <w:p w:rsidR="00EC48A7" w:rsidRPr="00091371" w:rsidRDefault="00B93761" w:rsidP="00EC48A7">
            <w:pPr>
              <w:rPr>
                <w:rFonts w:ascii="Times New Roman" w:eastAsia="Arial Unicode MS" w:hAnsi="Times New Roman"/>
                <w:sz w:val="28"/>
                <w:szCs w:val="28"/>
                <w:lang w:val="uk-UA"/>
              </w:rPr>
            </w:pPr>
            <w:r w:rsidRPr="00091371"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  <w:t>Г</w:t>
            </w:r>
            <w:r w:rsidR="00EC48A7" w:rsidRPr="00091371"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  <w:t>олова комісії</w:t>
            </w:r>
          </w:p>
        </w:tc>
        <w:tc>
          <w:tcPr>
            <w:tcW w:w="6521" w:type="dxa"/>
          </w:tcPr>
          <w:p w:rsidR="00EC48A7" w:rsidRPr="00091371" w:rsidRDefault="00EC48A7" w:rsidP="00B93761">
            <w:pPr>
              <w:jc w:val="both"/>
              <w:rPr>
                <w:rFonts w:ascii="Times New Roman" w:eastAsia="Arial Unicode MS" w:hAnsi="Times New Roman"/>
                <w:sz w:val="28"/>
                <w:szCs w:val="28"/>
                <w:lang w:val="uk-UA"/>
              </w:rPr>
            </w:pPr>
            <w:r w:rsidRPr="00091371"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  <w:t xml:space="preserve">Тюрін В.П., заступник міського голови </w:t>
            </w:r>
          </w:p>
        </w:tc>
      </w:tr>
      <w:tr w:rsidR="00B93761" w:rsidRPr="00091371" w:rsidTr="00B93761">
        <w:tc>
          <w:tcPr>
            <w:tcW w:w="2126" w:type="dxa"/>
          </w:tcPr>
          <w:p w:rsidR="00B93761" w:rsidRPr="00091371" w:rsidRDefault="00B93761" w:rsidP="00EC48A7">
            <w:pPr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B93761" w:rsidRPr="00091371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B93761" w:rsidRPr="00091371" w:rsidTr="00B93761">
        <w:tc>
          <w:tcPr>
            <w:tcW w:w="2126" w:type="dxa"/>
          </w:tcPr>
          <w:p w:rsidR="00B93761" w:rsidRPr="00091371" w:rsidRDefault="00B93761" w:rsidP="00EC48A7">
            <w:pPr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  <w:r w:rsidRPr="00091371"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521" w:type="dxa"/>
          </w:tcPr>
          <w:p w:rsidR="00B93761" w:rsidRPr="00091371" w:rsidRDefault="00AD6FB0" w:rsidP="00B93761">
            <w:pPr>
              <w:jc w:val="both"/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  <w:proofErr w:type="spellStart"/>
            <w:r w:rsidRPr="00091371"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  <w:t>Валуйсков</w:t>
            </w:r>
            <w:proofErr w:type="spellEnd"/>
            <w:r w:rsidRPr="00091371"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  <w:t xml:space="preserve">  Є.М.</w:t>
            </w:r>
            <w:r w:rsidR="00B93761" w:rsidRPr="00091371"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  <w:t>, начальник ВТВ КП « Жилбудсервіс»</w:t>
            </w:r>
          </w:p>
        </w:tc>
      </w:tr>
      <w:tr w:rsidR="00B93761" w:rsidRPr="00091371" w:rsidTr="00B93761">
        <w:tc>
          <w:tcPr>
            <w:tcW w:w="2126" w:type="dxa"/>
          </w:tcPr>
          <w:p w:rsidR="00B93761" w:rsidRPr="00091371" w:rsidRDefault="00B93761" w:rsidP="00EC48A7">
            <w:pPr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B93761" w:rsidRPr="00091371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B93761" w:rsidRPr="00091371" w:rsidTr="00B93761">
        <w:tc>
          <w:tcPr>
            <w:tcW w:w="2126" w:type="dxa"/>
          </w:tcPr>
          <w:p w:rsidR="00B93761" w:rsidRPr="00091371" w:rsidRDefault="00B93761" w:rsidP="00EC48A7">
            <w:pPr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B93761" w:rsidRPr="00091371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  <w:proofErr w:type="spellStart"/>
            <w:r w:rsidRPr="00091371"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  <w:t>Кіларькова</w:t>
            </w:r>
            <w:proofErr w:type="spellEnd"/>
            <w:r w:rsidRPr="00091371"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  <w:t xml:space="preserve"> Н.О., інженер відділу режиму і контролю </w:t>
            </w:r>
            <w:proofErr w:type="spellStart"/>
            <w:r w:rsidRPr="00091371"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  <w:t>Щастинських</w:t>
            </w:r>
            <w:proofErr w:type="spellEnd"/>
            <w:r w:rsidRPr="00091371"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  <w:t xml:space="preserve"> РЄМ</w:t>
            </w:r>
          </w:p>
        </w:tc>
      </w:tr>
      <w:tr w:rsidR="00B93761" w:rsidRPr="00091371" w:rsidTr="00B93761">
        <w:tc>
          <w:tcPr>
            <w:tcW w:w="2126" w:type="dxa"/>
          </w:tcPr>
          <w:p w:rsidR="00B93761" w:rsidRPr="00091371" w:rsidRDefault="00B93761" w:rsidP="00EC48A7">
            <w:pPr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B93761" w:rsidRPr="00091371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B93761" w:rsidRPr="00091371" w:rsidTr="00B93761">
        <w:tc>
          <w:tcPr>
            <w:tcW w:w="2126" w:type="dxa"/>
          </w:tcPr>
          <w:p w:rsidR="00B93761" w:rsidRPr="00091371" w:rsidRDefault="00B93761" w:rsidP="00EC48A7">
            <w:pPr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B93761" w:rsidRPr="00091371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  <w:r w:rsidRPr="00091371"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  <w:t xml:space="preserve">Лукашенко О.О., начальник відділу архітектури, землекористування та житлово-комунального господарства – головний архітектор </w:t>
            </w:r>
          </w:p>
        </w:tc>
      </w:tr>
      <w:tr w:rsidR="00B93761" w:rsidRPr="00091371" w:rsidTr="00B93761">
        <w:tc>
          <w:tcPr>
            <w:tcW w:w="2126" w:type="dxa"/>
          </w:tcPr>
          <w:p w:rsidR="00B93761" w:rsidRPr="00091371" w:rsidRDefault="00B93761" w:rsidP="00EC48A7">
            <w:pPr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B93761" w:rsidRPr="00091371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B93761" w:rsidRPr="00091371" w:rsidTr="00B93761">
        <w:tc>
          <w:tcPr>
            <w:tcW w:w="2126" w:type="dxa"/>
          </w:tcPr>
          <w:p w:rsidR="00B93761" w:rsidRPr="00091371" w:rsidRDefault="00B93761" w:rsidP="00EC48A7">
            <w:pPr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B93761" w:rsidRPr="00091371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  <w:r w:rsidRPr="00091371"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  <w:t xml:space="preserve">Скуратов О.В., директор КП «Щастинська теплова енергетична компанія» </w:t>
            </w:r>
          </w:p>
        </w:tc>
      </w:tr>
      <w:tr w:rsidR="00B93761" w:rsidRPr="00091371" w:rsidTr="00B93761">
        <w:tc>
          <w:tcPr>
            <w:tcW w:w="2126" w:type="dxa"/>
          </w:tcPr>
          <w:p w:rsidR="00B93761" w:rsidRPr="00091371" w:rsidRDefault="00B93761" w:rsidP="00EC48A7">
            <w:pPr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B93761" w:rsidRPr="00091371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B93761" w:rsidRPr="00454A3D" w:rsidTr="00B93761">
        <w:tc>
          <w:tcPr>
            <w:tcW w:w="2126" w:type="dxa"/>
          </w:tcPr>
          <w:p w:rsidR="00B93761" w:rsidRPr="00091371" w:rsidRDefault="00B93761" w:rsidP="00EC48A7">
            <w:pPr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B93761" w:rsidRPr="00091371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  <w:r w:rsidRPr="00091371"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  <w:t>Марченко С.В., спеціаліст І категорії з надзвичайних ситуації та цивільної оборони</w:t>
            </w:r>
          </w:p>
        </w:tc>
      </w:tr>
      <w:tr w:rsidR="00B93761" w:rsidRPr="00454A3D" w:rsidTr="00B93761">
        <w:tc>
          <w:tcPr>
            <w:tcW w:w="2126" w:type="dxa"/>
          </w:tcPr>
          <w:p w:rsidR="00B93761" w:rsidRPr="00091371" w:rsidRDefault="00B93761" w:rsidP="00EC48A7">
            <w:pPr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B93761" w:rsidRPr="00091371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B93761" w:rsidRPr="00091371" w:rsidTr="00B93761">
        <w:tc>
          <w:tcPr>
            <w:tcW w:w="2126" w:type="dxa"/>
          </w:tcPr>
          <w:p w:rsidR="00B93761" w:rsidRPr="00091371" w:rsidRDefault="00B93761" w:rsidP="00EC48A7">
            <w:pPr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B93761" w:rsidRPr="00091371" w:rsidRDefault="00AD6FB0" w:rsidP="00B93761">
            <w:pPr>
              <w:jc w:val="both"/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  <w:r w:rsidRPr="00091371"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  <w:t>Шаха С.Є</w:t>
            </w:r>
            <w:r w:rsidR="00B93761" w:rsidRPr="00091371"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  <w:t>, начальник Щастинської дільниці ПАТ «</w:t>
            </w:r>
            <w:proofErr w:type="spellStart"/>
            <w:r w:rsidR="00B93761" w:rsidRPr="00091371"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  <w:t>Луганськгаз</w:t>
            </w:r>
            <w:proofErr w:type="spellEnd"/>
            <w:r w:rsidR="00B93761" w:rsidRPr="00091371"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  <w:t xml:space="preserve">» </w:t>
            </w:r>
          </w:p>
        </w:tc>
      </w:tr>
      <w:tr w:rsidR="00B93761" w:rsidRPr="00091371" w:rsidTr="00B93761">
        <w:tc>
          <w:tcPr>
            <w:tcW w:w="2126" w:type="dxa"/>
          </w:tcPr>
          <w:p w:rsidR="00B93761" w:rsidRPr="00091371" w:rsidRDefault="00B93761" w:rsidP="00EC48A7">
            <w:pPr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B93761" w:rsidRPr="00091371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B93761" w:rsidRPr="00091371" w:rsidTr="00B93761">
        <w:tc>
          <w:tcPr>
            <w:tcW w:w="2126" w:type="dxa"/>
          </w:tcPr>
          <w:p w:rsidR="00B93761" w:rsidRPr="00091371" w:rsidRDefault="00B93761" w:rsidP="00EC48A7">
            <w:pPr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B93761" w:rsidRPr="00091371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  <w:proofErr w:type="spellStart"/>
            <w:r w:rsidRPr="00091371"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  <w:t>Пухов</w:t>
            </w:r>
            <w:proofErr w:type="spellEnd"/>
            <w:r w:rsidRPr="00091371"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  <w:t xml:space="preserve"> О.П., депутат Щастинської міської ради (за згодою)</w:t>
            </w:r>
          </w:p>
        </w:tc>
      </w:tr>
      <w:tr w:rsidR="00B93761" w:rsidRPr="00091371" w:rsidTr="00B93761">
        <w:tc>
          <w:tcPr>
            <w:tcW w:w="2126" w:type="dxa"/>
          </w:tcPr>
          <w:p w:rsidR="00B93761" w:rsidRPr="00091371" w:rsidRDefault="00B93761" w:rsidP="00EC48A7">
            <w:pPr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B93761" w:rsidRPr="00091371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B93761" w:rsidRPr="00091371" w:rsidTr="00B93761">
        <w:tc>
          <w:tcPr>
            <w:tcW w:w="2126" w:type="dxa"/>
          </w:tcPr>
          <w:p w:rsidR="00B93761" w:rsidRPr="00091371" w:rsidRDefault="00B93761" w:rsidP="00EC48A7">
            <w:pPr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B93761" w:rsidRPr="00091371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  <w:r w:rsidRPr="00091371"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  <w:t xml:space="preserve">представник </w:t>
            </w:r>
            <w:proofErr w:type="spellStart"/>
            <w:r w:rsidRPr="00091371"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  <w:t>Держсанепідемслужби</w:t>
            </w:r>
            <w:proofErr w:type="spellEnd"/>
            <w:r w:rsidRPr="00091371"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B93761" w:rsidRPr="00091371" w:rsidTr="00B93761">
        <w:tc>
          <w:tcPr>
            <w:tcW w:w="2126" w:type="dxa"/>
          </w:tcPr>
          <w:p w:rsidR="00B93761" w:rsidRPr="00091371" w:rsidRDefault="00B93761" w:rsidP="00EC48A7">
            <w:pPr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B93761" w:rsidRPr="00091371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B93761" w:rsidRPr="00091371" w:rsidTr="00B93761">
        <w:tc>
          <w:tcPr>
            <w:tcW w:w="2126" w:type="dxa"/>
          </w:tcPr>
          <w:p w:rsidR="00B93761" w:rsidRPr="00091371" w:rsidRDefault="00B93761" w:rsidP="00EC48A7">
            <w:pPr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B93761" w:rsidRPr="00091371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  <w:r w:rsidRPr="00091371"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  <w:t>представник пожежного нагляду (за згодою)</w:t>
            </w:r>
          </w:p>
        </w:tc>
      </w:tr>
      <w:tr w:rsidR="00B93761" w:rsidRPr="00091371" w:rsidTr="00B93761">
        <w:tc>
          <w:tcPr>
            <w:tcW w:w="2126" w:type="dxa"/>
          </w:tcPr>
          <w:p w:rsidR="00B93761" w:rsidRPr="00091371" w:rsidRDefault="00B93761" w:rsidP="00EC48A7">
            <w:pPr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B93761" w:rsidRPr="00091371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B93761" w:rsidRPr="00091371" w:rsidTr="00B93761">
        <w:tc>
          <w:tcPr>
            <w:tcW w:w="2126" w:type="dxa"/>
          </w:tcPr>
          <w:p w:rsidR="00B93761" w:rsidRPr="00091371" w:rsidRDefault="00B93761" w:rsidP="00EC48A7">
            <w:pPr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B93761" w:rsidRPr="00091371" w:rsidRDefault="00B93761" w:rsidP="00B93761">
            <w:pPr>
              <w:jc w:val="both"/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</w:pPr>
            <w:r w:rsidRPr="00091371">
              <w:rPr>
                <w:rFonts w:ascii="Times New Roman" w:eastAsia="Arial Unicode MS" w:hAnsi="Times New Roman"/>
                <w:color w:val="auto"/>
                <w:sz w:val="28"/>
                <w:szCs w:val="28"/>
                <w:lang w:val="uk-UA"/>
              </w:rPr>
              <w:t>представник проектної організації з опалення та теплопостачання (за згодою)</w:t>
            </w:r>
          </w:p>
        </w:tc>
      </w:tr>
    </w:tbl>
    <w:p w:rsidR="00EC48A7" w:rsidRPr="00091371" w:rsidRDefault="00EC48A7" w:rsidP="00EC48A7">
      <w:pPr>
        <w:rPr>
          <w:rFonts w:ascii="Times New Roman" w:eastAsia="Arial Unicode MS" w:hAnsi="Times New Roman"/>
          <w:sz w:val="28"/>
          <w:szCs w:val="28"/>
          <w:lang w:val="uk-UA"/>
        </w:rPr>
      </w:pPr>
    </w:p>
    <w:p w:rsidR="0092510A" w:rsidRPr="00091371" w:rsidRDefault="00084293" w:rsidP="00D54F1B">
      <w:pPr>
        <w:pStyle w:val="a3"/>
        <w:numPr>
          <w:ilvl w:val="0"/>
          <w:numId w:val="1"/>
        </w:numPr>
        <w:ind w:left="709" w:right="-1"/>
        <w:jc w:val="both"/>
        <w:rPr>
          <w:rFonts w:ascii="Times New Roman" w:eastAsia="Arial Unicode MS" w:hAnsi="Times New Roman"/>
          <w:b w:val="0"/>
          <w:color w:val="auto"/>
          <w:sz w:val="28"/>
          <w:szCs w:val="28"/>
        </w:rPr>
      </w:pPr>
      <w:r>
        <w:rPr>
          <w:rFonts w:ascii="Times New Roman" w:eastAsia="Arial Unicode MS" w:hAnsi="Times New Roman"/>
          <w:b w:val="0"/>
          <w:color w:val="auto"/>
          <w:sz w:val="28"/>
          <w:szCs w:val="28"/>
        </w:rPr>
        <w:t xml:space="preserve">Начальнику загального відділу </w:t>
      </w:r>
      <w:proofErr w:type="spellStart"/>
      <w:r>
        <w:rPr>
          <w:rFonts w:ascii="Times New Roman" w:eastAsia="Arial Unicode MS" w:hAnsi="Times New Roman"/>
          <w:b w:val="0"/>
          <w:color w:val="auto"/>
          <w:sz w:val="28"/>
          <w:szCs w:val="28"/>
        </w:rPr>
        <w:t>Лапигіної</w:t>
      </w:r>
      <w:proofErr w:type="spellEnd"/>
      <w:r>
        <w:rPr>
          <w:rFonts w:ascii="Times New Roman" w:eastAsia="Arial Unicode MS" w:hAnsi="Times New Roman"/>
          <w:b w:val="0"/>
          <w:color w:val="auto"/>
          <w:sz w:val="28"/>
          <w:szCs w:val="28"/>
        </w:rPr>
        <w:t xml:space="preserve"> О.С.</w:t>
      </w:r>
      <w:r w:rsidR="0018603E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 xml:space="preserve"> </w:t>
      </w:r>
      <w:r w:rsidR="00DB1109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>з</w:t>
      </w:r>
      <w:r w:rsidR="00CC5248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 xml:space="preserve">дійснити </w:t>
      </w:r>
      <w:r w:rsidR="00784D33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 xml:space="preserve">необхідні </w:t>
      </w:r>
      <w:r w:rsidR="00CC5248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>заходи,</w:t>
      </w:r>
      <w:r w:rsidR="00784D33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 xml:space="preserve"> пов’язані з п</w:t>
      </w:r>
      <w:r w:rsidR="0092510A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 xml:space="preserve">рийняттям цього рішення відповідно до розпорядження </w:t>
      </w:r>
      <w:r w:rsidR="00EA3C90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>Щастинської</w:t>
      </w:r>
      <w:r w:rsidR="00D54F1B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 xml:space="preserve"> міського голови від 20.07.2011</w:t>
      </w:r>
      <w:r w:rsidR="0092510A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>р.</w:t>
      </w:r>
      <w:r w:rsidR="00D54F1B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 xml:space="preserve"> </w:t>
      </w:r>
      <w:r w:rsidR="0092510A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>№</w:t>
      </w:r>
      <w:r w:rsidR="00D54F1B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> </w:t>
      </w:r>
      <w:r w:rsidR="0092510A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>62 «Про деякі питання щодо опр</w:t>
      </w:r>
      <w:r w:rsidR="00D54F1B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>илюднення публічної інформації</w:t>
      </w:r>
      <w:r w:rsidR="0092510A"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>, яка міститься в актах місцевого самоврядування».</w:t>
      </w:r>
    </w:p>
    <w:p w:rsidR="00B22B8B" w:rsidRPr="00091371" w:rsidRDefault="00CC5248" w:rsidP="00D54F1B">
      <w:pPr>
        <w:pStyle w:val="a3"/>
        <w:numPr>
          <w:ilvl w:val="0"/>
          <w:numId w:val="1"/>
        </w:numPr>
        <w:ind w:left="709" w:right="-1"/>
        <w:jc w:val="both"/>
        <w:rPr>
          <w:rFonts w:ascii="Times New Roman" w:eastAsia="Arial Unicode MS" w:hAnsi="Times New Roman"/>
          <w:b w:val="0"/>
          <w:color w:val="auto"/>
          <w:sz w:val="28"/>
          <w:szCs w:val="28"/>
        </w:rPr>
      </w:pPr>
      <w:r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>Тюріна</w:t>
      </w:r>
      <w:proofErr w:type="spellEnd"/>
      <w:r w:rsidRPr="00091371">
        <w:rPr>
          <w:rFonts w:ascii="Times New Roman" w:eastAsia="Arial Unicode MS" w:hAnsi="Times New Roman"/>
          <w:b w:val="0"/>
          <w:color w:val="auto"/>
          <w:sz w:val="28"/>
          <w:szCs w:val="28"/>
        </w:rPr>
        <w:t xml:space="preserve"> В.П.</w:t>
      </w:r>
    </w:p>
    <w:p w:rsidR="00B2786A" w:rsidRDefault="00B2786A" w:rsidP="00BA588E">
      <w:pPr>
        <w:ind w:firstLine="567"/>
        <w:jc w:val="both"/>
        <w:rPr>
          <w:rFonts w:ascii="Times New Roman" w:eastAsia="Arial Unicode MS" w:hAnsi="Times New Roman"/>
          <w:color w:val="auto"/>
          <w:sz w:val="26"/>
          <w:szCs w:val="26"/>
          <w:lang w:val="uk-UA"/>
        </w:rPr>
      </w:pPr>
    </w:p>
    <w:p w:rsidR="00B93761" w:rsidRPr="00EC48A7" w:rsidRDefault="00B93761" w:rsidP="00BA588E">
      <w:pPr>
        <w:ind w:firstLine="567"/>
        <w:jc w:val="both"/>
        <w:rPr>
          <w:rFonts w:ascii="Times New Roman" w:eastAsia="Arial Unicode MS" w:hAnsi="Times New Roman"/>
          <w:color w:val="auto"/>
          <w:sz w:val="26"/>
          <w:szCs w:val="26"/>
          <w:lang w:val="uk-UA"/>
        </w:rPr>
      </w:pPr>
    </w:p>
    <w:p w:rsidR="00B2786A" w:rsidRPr="00EC48A7" w:rsidRDefault="00B2786A" w:rsidP="00BA588E">
      <w:pPr>
        <w:ind w:firstLine="567"/>
        <w:jc w:val="both"/>
        <w:rPr>
          <w:rFonts w:ascii="Times New Roman" w:eastAsia="Arial Unicode MS" w:hAnsi="Times New Roman"/>
          <w:color w:val="auto"/>
          <w:sz w:val="26"/>
          <w:szCs w:val="26"/>
          <w:lang w:val="uk-UA"/>
        </w:rPr>
      </w:pPr>
    </w:p>
    <w:p w:rsidR="004957EC" w:rsidRPr="003C7A21" w:rsidRDefault="00DB6553" w:rsidP="00DB1109">
      <w:pPr>
        <w:ind w:left="567" w:hanging="567"/>
        <w:jc w:val="both"/>
        <w:rPr>
          <w:rFonts w:ascii="Times New Roman" w:eastAsia="Arial Unicode MS" w:hAnsi="Times New Roman"/>
          <w:b/>
          <w:color w:val="auto"/>
          <w:sz w:val="28"/>
          <w:szCs w:val="28"/>
          <w:lang w:val="uk-UA"/>
        </w:rPr>
      </w:pPr>
      <w:r w:rsidRPr="00EC48A7">
        <w:rPr>
          <w:rFonts w:ascii="Times New Roman" w:eastAsia="Arial Unicode MS" w:hAnsi="Times New Roman"/>
          <w:b/>
          <w:color w:val="auto"/>
          <w:sz w:val="26"/>
          <w:szCs w:val="26"/>
          <w:lang w:val="uk-UA"/>
        </w:rPr>
        <w:br/>
      </w:r>
      <w:r w:rsidR="009517B8" w:rsidRPr="003C7A21">
        <w:rPr>
          <w:rFonts w:ascii="Times New Roman" w:eastAsia="Arial Unicode MS" w:hAnsi="Times New Roman"/>
          <w:b/>
          <w:color w:val="auto"/>
          <w:sz w:val="28"/>
          <w:szCs w:val="28"/>
          <w:lang w:val="uk-UA"/>
        </w:rPr>
        <w:t xml:space="preserve">  </w:t>
      </w:r>
      <w:r w:rsidR="003C7A21" w:rsidRPr="003C7A21">
        <w:rPr>
          <w:rFonts w:ascii="Times New Roman" w:eastAsia="Arial Unicode MS" w:hAnsi="Times New Roman"/>
          <w:b/>
          <w:color w:val="auto"/>
          <w:sz w:val="28"/>
          <w:szCs w:val="28"/>
          <w:lang w:val="uk-UA"/>
        </w:rPr>
        <w:t>Заступник міського голови</w:t>
      </w:r>
      <w:r w:rsidR="009517B8" w:rsidRPr="003C7A21">
        <w:rPr>
          <w:rFonts w:ascii="Times New Roman" w:eastAsia="Arial Unicode MS" w:hAnsi="Times New Roman"/>
          <w:b/>
          <w:color w:val="auto"/>
          <w:sz w:val="28"/>
          <w:szCs w:val="28"/>
          <w:lang w:val="uk-UA"/>
        </w:rPr>
        <w:t xml:space="preserve">   </w:t>
      </w:r>
      <w:r w:rsidR="003C7A21" w:rsidRPr="003C7A21">
        <w:rPr>
          <w:rFonts w:ascii="Times New Roman" w:eastAsia="Arial Unicode MS" w:hAnsi="Times New Roman"/>
          <w:b/>
          <w:color w:val="auto"/>
          <w:sz w:val="28"/>
          <w:szCs w:val="28"/>
          <w:lang w:val="uk-UA"/>
        </w:rPr>
        <w:t xml:space="preserve">                                                 В.</w:t>
      </w:r>
      <w:r w:rsidR="003C7A21">
        <w:rPr>
          <w:rFonts w:ascii="Times New Roman" w:eastAsia="Arial Unicode MS" w:hAnsi="Times New Roman"/>
          <w:b/>
          <w:color w:val="auto"/>
          <w:sz w:val="28"/>
          <w:szCs w:val="28"/>
          <w:lang w:val="uk-UA"/>
        </w:rPr>
        <w:t xml:space="preserve"> </w:t>
      </w:r>
      <w:r w:rsidR="003C7A21" w:rsidRPr="003C7A21">
        <w:rPr>
          <w:rFonts w:ascii="Times New Roman" w:eastAsia="Arial Unicode MS" w:hAnsi="Times New Roman"/>
          <w:b/>
          <w:color w:val="auto"/>
          <w:sz w:val="28"/>
          <w:szCs w:val="28"/>
          <w:lang w:val="uk-UA"/>
        </w:rPr>
        <w:t>Тюрін</w:t>
      </w:r>
    </w:p>
    <w:p w:rsidR="004957EC" w:rsidRPr="003C7A21" w:rsidRDefault="004957EC" w:rsidP="00DB1109">
      <w:pPr>
        <w:ind w:left="567" w:hanging="567"/>
        <w:jc w:val="both"/>
        <w:rPr>
          <w:rFonts w:ascii="Times New Roman" w:eastAsia="Arial Unicode MS" w:hAnsi="Times New Roman"/>
          <w:b/>
          <w:color w:val="auto"/>
          <w:sz w:val="28"/>
          <w:szCs w:val="28"/>
          <w:lang w:val="uk-UA"/>
        </w:rPr>
      </w:pPr>
    </w:p>
    <w:p w:rsidR="004957EC" w:rsidRDefault="004957EC" w:rsidP="00DB1109">
      <w:pPr>
        <w:ind w:left="567" w:hanging="567"/>
        <w:jc w:val="both"/>
        <w:rPr>
          <w:rFonts w:ascii="Times New Roman" w:eastAsia="Arial Unicode MS" w:hAnsi="Times New Roman"/>
          <w:color w:val="auto"/>
          <w:sz w:val="26"/>
          <w:szCs w:val="26"/>
          <w:lang w:val="uk-UA"/>
        </w:rPr>
      </w:pPr>
      <w:bookmarkStart w:id="0" w:name="_GoBack"/>
      <w:bookmarkEnd w:id="0"/>
    </w:p>
    <w:sectPr w:rsidR="004957EC" w:rsidSect="00B93761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F21D6"/>
    <w:multiLevelType w:val="hybridMultilevel"/>
    <w:tmpl w:val="83BA0C24"/>
    <w:lvl w:ilvl="0" w:tplc="3ACAC01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15157E"/>
    <w:multiLevelType w:val="hybridMultilevel"/>
    <w:tmpl w:val="4F76CFA2"/>
    <w:lvl w:ilvl="0" w:tplc="3ACAC01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3ACAC01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7579FE"/>
    <w:multiLevelType w:val="hybridMultilevel"/>
    <w:tmpl w:val="547ECABA"/>
    <w:lvl w:ilvl="0" w:tplc="8F426A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DB223A02">
      <w:numFmt w:val="bullet"/>
      <w:lvlText w:val="-"/>
      <w:lvlJc w:val="left"/>
      <w:pPr>
        <w:ind w:left="1647" w:hanging="360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523490E"/>
    <w:multiLevelType w:val="hybridMultilevel"/>
    <w:tmpl w:val="A63E22D0"/>
    <w:lvl w:ilvl="0" w:tplc="2E52892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35F41"/>
    <w:rsid w:val="000370BB"/>
    <w:rsid w:val="00043998"/>
    <w:rsid w:val="00084293"/>
    <w:rsid w:val="00091371"/>
    <w:rsid w:val="000A2415"/>
    <w:rsid w:val="000F66D3"/>
    <w:rsid w:val="00136C0D"/>
    <w:rsid w:val="0018603E"/>
    <w:rsid w:val="001A29E5"/>
    <w:rsid w:val="001D334C"/>
    <w:rsid w:val="001E255D"/>
    <w:rsid w:val="001E3734"/>
    <w:rsid w:val="001F6289"/>
    <w:rsid w:val="00251EDD"/>
    <w:rsid w:val="00281F47"/>
    <w:rsid w:val="00285D2D"/>
    <w:rsid w:val="00296023"/>
    <w:rsid w:val="00310381"/>
    <w:rsid w:val="00337964"/>
    <w:rsid w:val="0035106B"/>
    <w:rsid w:val="0035256C"/>
    <w:rsid w:val="003772AE"/>
    <w:rsid w:val="003C7A21"/>
    <w:rsid w:val="003D13A0"/>
    <w:rsid w:val="0042242F"/>
    <w:rsid w:val="00454A3D"/>
    <w:rsid w:val="004672CE"/>
    <w:rsid w:val="0048538C"/>
    <w:rsid w:val="004957EC"/>
    <w:rsid w:val="004C12FB"/>
    <w:rsid w:val="005124F1"/>
    <w:rsid w:val="005149EE"/>
    <w:rsid w:val="00525527"/>
    <w:rsid w:val="00575234"/>
    <w:rsid w:val="00586A76"/>
    <w:rsid w:val="005E4731"/>
    <w:rsid w:val="006348D1"/>
    <w:rsid w:val="006A0577"/>
    <w:rsid w:val="006B1DAB"/>
    <w:rsid w:val="006C4D09"/>
    <w:rsid w:val="006E0ABA"/>
    <w:rsid w:val="006E54D5"/>
    <w:rsid w:val="006F02BF"/>
    <w:rsid w:val="00784D33"/>
    <w:rsid w:val="007B029B"/>
    <w:rsid w:val="007B5BD6"/>
    <w:rsid w:val="007D6C29"/>
    <w:rsid w:val="008507DD"/>
    <w:rsid w:val="008557AE"/>
    <w:rsid w:val="008602A7"/>
    <w:rsid w:val="008C2E24"/>
    <w:rsid w:val="0092510A"/>
    <w:rsid w:val="009517B8"/>
    <w:rsid w:val="0098489D"/>
    <w:rsid w:val="00995587"/>
    <w:rsid w:val="009D0F0B"/>
    <w:rsid w:val="009F22F1"/>
    <w:rsid w:val="00A11F12"/>
    <w:rsid w:val="00A62B56"/>
    <w:rsid w:val="00A860E3"/>
    <w:rsid w:val="00AB248F"/>
    <w:rsid w:val="00AC3386"/>
    <w:rsid w:val="00AD6FB0"/>
    <w:rsid w:val="00B22B8B"/>
    <w:rsid w:val="00B2786A"/>
    <w:rsid w:val="00B51583"/>
    <w:rsid w:val="00B93761"/>
    <w:rsid w:val="00BA588E"/>
    <w:rsid w:val="00BF753A"/>
    <w:rsid w:val="00C46824"/>
    <w:rsid w:val="00C508EB"/>
    <w:rsid w:val="00C80A66"/>
    <w:rsid w:val="00C97A94"/>
    <w:rsid w:val="00CA319B"/>
    <w:rsid w:val="00CA7920"/>
    <w:rsid w:val="00CB6909"/>
    <w:rsid w:val="00CC5248"/>
    <w:rsid w:val="00CD0059"/>
    <w:rsid w:val="00CF0B3E"/>
    <w:rsid w:val="00D0536E"/>
    <w:rsid w:val="00D12142"/>
    <w:rsid w:val="00D54F1B"/>
    <w:rsid w:val="00DB1109"/>
    <w:rsid w:val="00DB6553"/>
    <w:rsid w:val="00DC59E5"/>
    <w:rsid w:val="00E324F2"/>
    <w:rsid w:val="00EA0246"/>
    <w:rsid w:val="00EA3C90"/>
    <w:rsid w:val="00EA7F0F"/>
    <w:rsid w:val="00EC48A7"/>
    <w:rsid w:val="00ED0A16"/>
    <w:rsid w:val="00ED536E"/>
    <w:rsid w:val="00EF4CA5"/>
    <w:rsid w:val="00F06F36"/>
    <w:rsid w:val="00F15059"/>
    <w:rsid w:val="00F31445"/>
    <w:rsid w:val="00FE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54F1B"/>
    <w:pPr>
      <w:ind w:left="720"/>
      <w:contextualSpacing/>
    </w:pPr>
  </w:style>
  <w:style w:type="table" w:styleId="aa">
    <w:name w:val="Table Grid"/>
    <w:basedOn w:val="a1"/>
    <w:uiPriority w:val="59"/>
    <w:rsid w:val="00EC4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54F1B"/>
    <w:pPr>
      <w:ind w:left="720"/>
      <w:contextualSpacing/>
    </w:pPr>
  </w:style>
  <w:style w:type="table" w:styleId="aa">
    <w:name w:val="Table Grid"/>
    <w:basedOn w:val="a1"/>
    <w:uiPriority w:val="59"/>
    <w:rsid w:val="00EC4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0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Денис</cp:lastModifiedBy>
  <cp:revision>7</cp:revision>
  <cp:lastPrinted>2016-05-17T12:10:00Z</cp:lastPrinted>
  <dcterms:created xsi:type="dcterms:W3CDTF">2016-04-28T13:24:00Z</dcterms:created>
  <dcterms:modified xsi:type="dcterms:W3CDTF">2016-05-23T07:53:00Z</dcterms:modified>
</cp:coreProperties>
</file>