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D8" w:rsidRDefault="005911D8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11D8" w:rsidRDefault="00F72EAF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АНАЛІЗ</w:t>
      </w:r>
      <w:r w:rsidR="002B5A0A" w:rsidRPr="00C814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5A0A" w:rsidRPr="00C81421" w:rsidRDefault="002B5A0A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</w:rPr>
        <w:t>РЕ</w:t>
      </w:r>
      <w:r w:rsidR="00F72EAF"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ГУЛЯТОРНОГО 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ВПЛИВУ ПРОЕКТУ </w:t>
      </w:r>
      <w:proofErr w:type="gramStart"/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ІШЕННЯ ВИКОНАВЧОГО КОМІТЕТУ ЩАСТИНСЬКОЇ МІСЬКОЇ РАДИ </w:t>
      </w:r>
    </w:p>
    <w:p w:rsidR="002B5A0A" w:rsidRDefault="002B5A0A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>ВСТАНОВЛЕННЯ</w:t>
      </w:r>
      <w:r w:rsidRPr="00C814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EAF"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ТАРИФІВ 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ВАРТОСТІ ТОРГОВОГО  МІСЦЯ  НА  ТЕРИТОРІЇ</w:t>
      </w:r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979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РЕЧОВОГО І МІСЬКОГО РИНКУ </w:t>
      </w:r>
      <w:r w:rsidR="004333CA"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м.</w:t>
      </w:r>
      <w:r w:rsidR="004333CA"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ЩАСТЯ»</w:t>
      </w:r>
    </w:p>
    <w:p w:rsidR="00C81421" w:rsidRPr="00C81421" w:rsidRDefault="00C81421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2EAF" w:rsidRPr="00C81421" w:rsidRDefault="002B5A0A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Даний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аналіз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регуляторн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3D0A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впливу,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розроблений на виконання та з дотримання вимог Закону України «Про засади державної регуляторної політики у сфері господарської діяльності»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від11.09.2003р.№1160-</w:t>
      </w:r>
      <w:r w:rsidR="00F72EAF" w:rsidRPr="00C81421">
        <w:rPr>
          <w:rFonts w:ascii="Times New Roman" w:hAnsi="Times New Roman" w:cs="Times New Roman"/>
          <w:sz w:val="24"/>
          <w:szCs w:val="24"/>
          <w:lang w:val="en-US"/>
        </w:rPr>
        <w:t>IY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і Методики проведення аналізу впливу регулят</w:t>
      </w:r>
      <w:r w:rsidR="004333CA" w:rsidRPr="00C81421">
        <w:rPr>
          <w:rFonts w:ascii="Times New Roman" w:hAnsi="Times New Roman" w:cs="Times New Roman"/>
          <w:sz w:val="24"/>
          <w:szCs w:val="24"/>
          <w:lang w:val="uk-UA"/>
        </w:rPr>
        <w:t>орного акта , затвердженої поста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новою Кабінету М</w:t>
      </w:r>
      <w:r w:rsidR="002821A1">
        <w:rPr>
          <w:rFonts w:ascii="Times New Roman" w:hAnsi="Times New Roman" w:cs="Times New Roman"/>
          <w:sz w:val="24"/>
          <w:szCs w:val="24"/>
          <w:lang w:val="uk-UA"/>
        </w:rPr>
        <w:t>іністрів України від 11.03.2004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821A1" w:rsidRPr="00282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№308,</w:t>
      </w:r>
      <w:r w:rsidR="002821A1" w:rsidRPr="00282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AF" w:rsidRPr="00C81421">
        <w:rPr>
          <w:rFonts w:ascii="Times New Roman" w:hAnsi="Times New Roman" w:cs="Times New Roman"/>
          <w:sz w:val="24"/>
          <w:szCs w:val="24"/>
          <w:lang w:val="uk-UA"/>
        </w:rPr>
        <w:t>визначає правові і організаційні заходи реалізації проекту рішення Щастинської міської ради «Про затвердження тарифів вартості торгового місця речового і міського ринку м. Щастя»</w:t>
      </w:r>
      <w:r w:rsidR="004333CA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4333CA" w:rsidRPr="00C81421" w:rsidRDefault="004333CA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</w:p>
    <w:p w:rsidR="004333CA" w:rsidRPr="00C81421" w:rsidRDefault="004333CA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1.Визначення </w:t>
      </w:r>
      <w:r w:rsidR="002821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проблеми ,яку пропонується </w:t>
      </w:r>
      <w:proofErr w:type="spellStart"/>
      <w:r w:rsidR="002821A1">
        <w:rPr>
          <w:rFonts w:ascii="Times New Roman" w:hAnsi="Times New Roman" w:cs="Times New Roman"/>
          <w:b/>
          <w:sz w:val="24"/>
          <w:szCs w:val="24"/>
          <w:lang w:val="uk-UA"/>
        </w:rPr>
        <w:t>розв</w:t>
      </w:r>
      <w:proofErr w:type="spellEnd"/>
      <w:r w:rsidR="002821A1" w:rsidRPr="002821A1">
        <w:rPr>
          <w:rFonts w:ascii="Times New Roman" w:hAnsi="Times New Roman" w:cs="Times New Roman"/>
          <w:b/>
          <w:sz w:val="24"/>
          <w:szCs w:val="24"/>
        </w:rPr>
        <w:t>`</w:t>
      </w:r>
      <w:proofErr w:type="spellStart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язати</w:t>
      </w:r>
      <w:proofErr w:type="spellEnd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шляхом правового</w:t>
      </w:r>
    </w:p>
    <w:p w:rsidR="004333CA" w:rsidRDefault="004333CA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регулювання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відносин</w:t>
      </w:r>
    </w:p>
    <w:p w:rsidR="00C81421" w:rsidRPr="00C81421" w:rsidRDefault="00C81421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333CA" w:rsidRPr="00C81421" w:rsidRDefault="004333CA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Відповідно до статті 30 Закону України «Про місцеве самоврядування в Україні » до власних повноважень органу місцевого самоврядування належить організація місцевих ринків,ярмарків ,сприяння всіх форм торгівлі. До делегованих повноважень виконавчих органів сільських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,селищних,міських рад належить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здійснення контролю за дотриманням законодавства щодо захисту прав споживачів.</w:t>
      </w:r>
    </w:p>
    <w:p w:rsidR="003734B2" w:rsidRPr="00C81421" w:rsidRDefault="00BD2B78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На сьогоднішній день, рішенням Щастинської  міської  ради </w:t>
      </w:r>
      <w:r w:rsidRPr="00C8142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Pr="00C81421">
        <w:rPr>
          <w:rFonts w:ascii="Times New Roman" w:hAnsi="Times New Roman" w:cs="Times New Roman"/>
          <w:sz w:val="24"/>
          <w:szCs w:val="24"/>
          <w:lang w:val="en-US"/>
        </w:rPr>
        <w:t>LXIV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сесії   прийнято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рішення «Про передачу земельних ділянок в постійне користу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вання КП «</w:t>
      </w:r>
      <w:proofErr w:type="spellStart"/>
      <w:r w:rsidR="005911D8">
        <w:rPr>
          <w:rFonts w:ascii="Times New Roman" w:hAnsi="Times New Roman" w:cs="Times New Roman"/>
          <w:sz w:val="24"/>
          <w:szCs w:val="24"/>
          <w:lang w:val="uk-UA"/>
        </w:rPr>
        <w:t>Щастинський</w:t>
      </w:r>
      <w:proofErr w:type="spellEnd"/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911D8">
        <w:rPr>
          <w:rFonts w:ascii="Times New Roman" w:hAnsi="Times New Roman" w:cs="Times New Roman"/>
          <w:sz w:val="24"/>
          <w:szCs w:val="24"/>
          <w:lang w:val="uk-UA"/>
        </w:rPr>
        <w:t>Продторг</w:t>
      </w:r>
      <w:proofErr w:type="spellEnd"/>
      <w:r w:rsidR="005911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. Цільове призначення земельних ділянок – землі  роздрібної торгівлі та комерційних послуг. 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Передані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земельні ділянки речового і міського ринків за адресою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: м. Щастя, пров. </w:t>
      </w:r>
      <w:proofErr w:type="spellStart"/>
      <w:r w:rsidR="005911D8">
        <w:rPr>
          <w:rFonts w:ascii="Times New Roman" w:hAnsi="Times New Roman" w:cs="Times New Roman"/>
          <w:sz w:val="24"/>
          <w:szCs w:val="24"/>
          <w:lang w:val="uk-UA"/>
        </w:rPr>
        <w:t>Солнєчний</w:t>
      </w:r>
      <w:proofErr w:type="spellEnd"/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7 «Б»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34B2" w:rsidRPr="00C81421" w:rsidRDefault="003734B2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Враховуючи в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ищевикладене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 для   цільового  в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икористання   земельних ділянок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підприємству КП «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Щастинський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Продторг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>» необхідно  розробити і затвердити  тарифи вартості торгового місця для  міського і  речового ринків м.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Щастя      </w:t>
      </w:r>
    </w:p>
    <w:p w:rsidR="003734B2" w:rsidRPr="00C81421" w:rsidRDefault="00C81421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Тому 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>на відповідність вимогам діючого законодавства України у сфері торгівлі,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>підгото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влено проект регуляторного акта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>, який передбачає затвердження</w:t>
      </w:r>
      <w:r w:rsidR="00277225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2" w:rsidRPr="00C81421">
        <w:rPr>
          <w:rFonts w:ascii="Times New Roman" w:hAnsi="Times New Roman" w:cs="Times New Roman"/>
          <w:sz w:val="24"/>
          <w:szCs w:val="24"/>
          <w:lang w:val="uk-UA"/>
        </w:rPr>
        <w:t>Тарифів вартості торгового місця на території речового і міського ринку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Щастя</w:t>
      </w:r>
      <w:r w:rsidR="00277225" w:rsidRPr="00C814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734B2" w:rsidRPr="00C81421" w:rsidRDefault="00277225" w:rsidP="00C814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2.Визначення цілей правового регулювання.</w:t>
      </w:r>
    </w:p>
    <w:p w:rsidR="00277225" w:rsidRPr="00C81421" w:rsidRDefault="00C81421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7225" w:rsidRPr="00C81421">
        <w:rPr>
          <w:rFonts w:ascii="Times New Roman" w:hAnsi="Times New Roman" w:cs="Times New Roman"/>
          <w:sz w:val="24"/>
          <w:szCs w:val="24"/>
          <w:lang w:val="uk-UA"/>
        </w:rPr>
        <w:t>Метою запропонованого регуляторного акту є:</w:t>
      </w:r>
    </w:p>
    <w:p w:rsidR="0002729A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погодження тарифів вартості торгового місця на речовому і міському ринку на рівну фактичних  економічних обґрунтованих  витрат ;</w:t>
      </w:r>
    </w:p>
    <w:p w:rsidR="0002729A" w:rsidRPr="00C81421" w:rsidRDefault="0002729A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7225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стабілізація фінансового стану підприємства,своєчасна виплата заробітної плати працівникам даного підприємства;</w:t>
      </w:r>
    </w:p>
    <w:p w:rsidR="00277225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7225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своєчасність розрахунків КП «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Щастинський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Продторг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>» за спожиті енергоносії,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обов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>`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язкових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платежів;</w:t>
      </w:r>
    </w:p>
    <w:p w:rsidR="0002729A" w:rsidRPr="00C81421" w:rsidRDefault="0002729A" w:rsidP="005911D8">
      <w:pPr>
        <w:pStyle w:val="a3"/>
        <w:ind w:left="5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729A" w:rsidRPr="00C81421" w:rsidRDefault="0002729A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стабілізація цін на споживчому ринку і посилення боротьби з монопольними проявами на ринку послуг;</w:t>
      </w:r>
    </w:p>
    <w:p w:rsidR="00277225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7225" w:rsidRPr="00C81421" w:rsidRDefault="00277225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lastRenderedPageBreak/>
        <w:t>упор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ядкування правовідносин між суб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єктами господарювання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що здійснюють підприємницьку діяльність у сфері торгівлі та підприємства,</w:t>
      </w:r>
      <w:r w:rsidR="0002729A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яке надає послуги;</w:t>
      </w:r>
    </w:p>
    <w:p w:rsidR="0002729A" w:rsidRPr="00C81421" w:rsidRDefault="0002729A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729A" w:rsidRPr="00C81421" w:rsidRDefault="0002729A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стабілізація цін на споживчому ринку і посилення боротьби з монопольними проявами на ринку послуг.</w:t>
      </w:r>
    </w:p>
    <w:p w:rsidR="0002729A" w:rsidRPr="00C81421" w:rsidRDefault="0002729A" w:rsidP="00C81421">
      <w:pPr>
        <w:pStyle w:val="a3"/>
        <w:ind w:left="5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064F" w:rsidRDefault="0085064F" w:rsidP="00C81421">
      <w:pPr>
        <w:pStyle w:val="a3"/>
        <w:ind w:left="5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3.Визначення та оцінка альтернативних способів досягнення визначених цілей.</w:t>
      </w:r>
    </w:p>
    <w:p w:rsidR="00C81421" w:rsidRPr="00C81421" w:rsidRDefault="00C81421" w:rsidP="00C81421">
      <w:pPr>
        <w:pStyle w:val="a3"/>
        <w:ind w:left="5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064F" w:rsidRPr="006771FB" w:rsidRDefault="0085064F" w:rsidP="006771FB">
      <w:pPr>
        <w:ind w:firstLine="2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1FB">
        <w:rPr>
          <w:rFonts w:ascii="Times New Roman" w:hAnsi="Times New Roman" w:cs="Times New Roman"/>
          <w:sz w:val="24"/>
          <w:szCs w:val="24"/>
          <w:lang w:val="uk-UA"/>
        </w:rPr>
        <w:t xml:space="preserve">У ході пошуку альтернативних способів досягнення встановлених цілей доцільно розглянута єдина можливість : </w:t>
      </w:r>
    </w:p>
    <w:p w:rsidR="0085064F" w:rsidRPr="00C81421" w:rsidRDefault="00C81421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5064F" w:rsidRPr="00C81421">
        <w:rPr>
          <w:rFonts w:ascii="Times New Roman" w:hAnsi="Times New Roman" w:cs="Times New Roman"/>
          <w:sz w:val="24"/>
          <w:szCs w:val="24"/>
          <w:lang w:val="uk-UA"/>
        </w:rPr>
        <w:t>ведення в дію запропонованого регулювання .</w:t>
      </w:r>
    </w:p>
    <w:p w:rsidR="0085064F" w:rsidRPr="00C81421" w:rsidRDefault="0085064F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Ця альтернатива щодо  затвердження тарифів вартості торгового місця речового і міського ринку м.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Щастя.</w:t>
      </w:r>
    </w:p>
    <w:p w:rsidR="0085064F" w:rsidRPr="00C81421" w:rsidRDefault="0085064F" w:rsidP="00C814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Досягнення встановлених цілей може буди тільки шляхом прийняття  даного регуляторного акта.</w:t>
      </w:r>
    </w:p>
    <w:p w:rsidR="0085064F" w:rsidRPr="00C81421" w:rsidRDefault="0085064F" w:rsidP="00C81421">
      <w:pPr>
        <w:pStyle w:val="a3"/>
        <w:ind w:left="5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729A" w:rsidRPr="00C81421" w:rsidRDefault="0085064F" w:rsidP="00C814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02729A" w:rsidRPr="00C81421">
        <w:rPr>
          <w:rFonts w:ascii="Times New Roman" w:hAnsi="Times New Roman" w:cs="Times New Roman"/>
          <w:b/>
          <w:sz w:val="24"/>
          <w:szCs w:val="24"/>
          <w:lang w:val="uk-UA"/>
        </w:rPr>
        <w:t>.Опи</w:t>
      </w:r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 механізмів і заходів для </w:t>
      </w:r>
      <w:proofErr w:type="spellStart"/>
      <w:r w:rsidR="005911D8">
        <w:rPr>
          <w:rFonts w:ascii="Times New Roman" w:hAnsi="Times New Roman" w:cs="Times New Roman"/>
          <w:b/>
          <w:sz w:val="24"/>
          <w:szCs w:val="24"/>
          <w:lang w:val="uk-UA"/>
        </w:rPr>
        <w:t>розв</w:t>
      </w:r>
      <w:proofErr w:type="spellEnd"/>
      <w:r w:rsidR="005911D8" w:rsidRPr="005911D8">
        <w:rPr>
          <w:rFonts w:ascii="Times New Roman" w:hAnsi="Times New Roman" w:cs="Times New Roman"/>
          <w:b/>
          <w:sz w:val="24"/>
          <w:szCs w:val="24"/>
        </w:rPr>
        <w:t>`</w:t>
      </w:r>
      <w:proofErr w:type="spellStart"/>
      <w:r w:rsidR="0002729A" w:rsidRPr="00C81421">
        <w:rPr>
          <w:rFonts w:ascii="Times New Roman" w:hAnsi="Times New Roman" w:cs="Times New Roman"/>
          <w:b/>
          <w:sz w:val="24"/>
          <w:szCs w:val="24"/>
          <w:lang w:val="uk-UA"/>
        </w:rPr>
        <w:t>язання</w:t>
      </w:r>
      <w:proofErr w:type="spellEnd"/>
      <w:r w:rsidR="0002729A"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проблем.</w:t>
      </w:r>
    </w:p>
    <w:p w:rsidR="0002729A" w:rsidRPr="00C81421" w:rsidRDefault="0002729A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значена проблема може буди розв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>`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язана шляхом 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>прийняття рішенн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я міської ради «Про встановлення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>тарифів вартості торгового місця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речового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і міського ринку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5911D8" w:rsidRPr="005911D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м. Щастя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>» з дотриманням вимог законів України  «Про   засади державної регу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ля</w:t>
      </w:r>
      <w:r w:rsidR="007A3929" w:rsidRPr="00C81421">
        <w:rPr>
          <w:rFonts w:ascii="Times New Roman" w:hAnsi="Times New Roman" w:cs="Times New Roman"/>
          <w:sz w:val="24"/>
          <w:szCs w:val="24"/>
          <w:lang w:val="uk-UA"/>
        </w:rPr>
        <w:t>торної політики в сфері господарської діяльності»,»Про місцеве самоврядування в                   Україні» та інших нормативно-правових актів.</w:t>
      </w:r>
    </w:p>
    <w:p w:rsidR="007A3929" w:rsidRPr="00C81421" w:rsidRDefault="007A3929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Дія акта поширюється на територі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ї міста Щастя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Акт доводиться до відома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C81421"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="00C81421" w:rsidRPr="00C81421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C81421"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через засоби масової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інформації:</w:t>
      </w:r>
      <w:r w:rsidR="005911D8" w:rsidRPr="005911D8">
        <w:rPr>
          <w:rFonts w:ascii="Times New Roman" w:hAnsi="Times New Roman" w:cs="Times New Roman"/>
          <w:sz w:val="24"/>
          <w:szCs w:val="24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громадськ</w:t>
      </w:r>
      <w:r w:rsidR="005911D8">
        <w:rPr>
          <w:rFonts w:ascii="Times New Roman" w:hAnsi="Times New Roman" w:cs="Times New Roman"/>
          <w:sz w:val="24"/>
          <w:szCs w:val="24"/>
          <w:lang w:val="uk-UA"/>
        </w:rPr>
        <w:t>о-політична газета «</w:t>
      </w:r>
      <w:proofErr w:type="spellStart"/>
      <w:r w:rsidR="005911D8">
        <w:rPr>
          <w:rFonts w:ascii="Times New Roman" w:hAnsi="Times New Roman" w:cs="Times New Roman"/>
          <w:sz w:val="24"/>
          <w:szCs w:val="24"/>
          <w:lang w:val="uk-UA"/>
        </w:rPr>
        <w:t>Счастьенские</w:t>
      </w:r>
      <w:proofErr w:type="spellEnd"/>
      <w:r w:rsidR="005911D8">
        <w:rPr>
          <w:rFonts w:ascii="Times New Roman" w:hAnsi="Times New Roman" w:cs="Times New Roman"/>
          <w:sz w:val="24"/>
          <w:szCs w:val="24"/>
          <w:lang w:val="uk-UA"/>
        </w:rPr>
        <w:t xml:space="preserve"> вести»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>а сайт Щастинської міської ради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en-US"/>
        </w:rPr>
        <w:t>schastye</w:t>
      </w:r>
      <w:proofErr w:type="spellEnd"/>
      <w:r w:rsidRPr="00C8142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en-US"/>
        </w:rPr>
        <w:t>ispolkom</w:t>
      </w:r>
      <w:proofErr w:type="spellEnd"/>
      <w:r w:rsidR="00A7487F" w:rsidRPr="00C8142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7487F" w:rsidRPr="00C81421">
        <w:rPr>
          <w:rFonts w:ascii="Times New Roman" w:hAnsi="Times New Roman" w:cs="Times New Roman"/>
          <w:sz w:val="24"/>
          <w:szCs w:val="24"/>
          <w:lang w:val="en-US"/>
        </w:rPr>
        <w:t>ukr</w:t>
      </w:r>
      <w:proofErr w:type="spellEnd"/>
      <w:r w:rsidR="00A7487F" w:rsidRPr="00C81421">
        <w:rPr>
          <w:rFonts w:ascii="Times New Roman" w:hAnsi="Times New Roman" w:cs="Times New Roman"/>
          <w:sz w:val="24"/>
          <w:szCs w:val="24"/>
        </w:rPr>
        <w:t>.</w:t>
      </w:r>
      <w:r w:rsidR="00A7487F" w:rsidRPr="00C81421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="00A7487F" w:rsidRPr="00C81421">
        <w:rPr>
          <w:rFonts w:ascii="Times New Roman" w:hAnsi="Times New Roman" w:cs="Times New Roman"/>
          <w:sz w:val="24"/>
          <w:szCs w:val="24"/>
        </w:rPr>
        <w:t>.</w:t>
      </w:r>
      <w:r w:rsidRPr="00C81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87F" w:rsidRPr="00C81421" w:rsidRDefault="00A7487F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</w:rPr>
        <w:t>5</w:t>
      </w: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Обгрунтування</w:t>
      </w:r>
      <w:proofErr w:type="spellEnd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можливості досягнення встановлених цілей у разі прийняття</w:t>
      </w:r>
    </w:p>
    <w:p w:rsidR="00A7487F" w:rsidRDefault="00A7487F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регуляторного акту</w:t>
      </w:r>
    </w:p>
    <w:p w:rsidR="006771FB" w:rsidRDefault="006771FB" w:rsidP="00C8142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487F" w:rsidRPr="00C81421" w:rsidRDefault="00A7487F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Можливості досягнення встановлених цілей , передбачених у розділі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2 цього аналізу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можливе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за умов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и співпраці виконавчих органів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з  КП «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Щастинський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Продторг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>» та дотримання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суб</w:t>
      </w:r>
      <w:r w:rsidR="00C81421" w:rsidRPr="00C81421">
        <w:rPr>
          <w:rFonts w:ascii="Times New Roman" w:hAnsi="Times New Roman" w:cs="Times New Roman"/>
          <w:sz w:val="24"/>
          <w:szCs w:val="24"/>
          <w:lang w:val="uk-UA"/>
        </w:rPr>
        <w:t>`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єктами  підприємницької діяльності вимог даного регуляторного акту.</w:t>
      </w:r>
    </w:p>
    <w:p w:rsidR="00A7487F" w:rsidRPr="00C81421" w:rsidRDefault="00A7487F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6. Визначення очікуваних результатів від прийняття</w:t>
      </w:r>
    </w:p>
    <w:p w:rsidR="00A7487F" w:rsidRPr="00B033E9" w:rsidRDefault="00A7487F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регуляторного акту</w:t>
      </w:r>
    </w:p>
    <w:p w:rsidR="00C81421" w:rsidRPr="00B033E9" w:rsidRDefault="00C81421" w:rsidP="00C814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87F" w:rsidRPr="00C81421" w:rsidRDefault="00A7487F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Визначення очікуваних результатів прийняття запропонованого рішення припускає  наведення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2CE">
        <w:rPr>
          <w:rFonts w:ascii="Times New Roman" w:hAnsi="Times New Roman" w:cs="Times New Roman"/>
          <w:sz w:val="24"/>
          <w:szCs w:val="24"/>
          <w:lang w:val="uk-UA"/>
        </w:rPr>
        <w:t>аналізу вигод та витрат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 я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кі виникають у різних груп суб</w:t>
      </w:r>
      <w:r w:rsidR="00C81421" w:rsidRPr="006771FB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єктів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1421" w:rsidRPr="006771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на яких поширюється дія цього регуляторного акту.  </w:t>
      </w:r>
      <w:r w:rsidR="00366D2A" w:rsidRPr="00C81421">
        <w:rPr>
          <w:rFonts w:ascii="Times New Roman" w:hAnsi="Times New Roman" w:cs="Times New Roman"/>
          <w:sz w:val="24"/>
          <w:szCs w:val="24"/>
          <w:lang w:val="uk-UA"/>
        </w:rPr>
        <w:t>Цей регуляторний акт певним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чином впливає на  інтереси </w:t>
      </w:r>
      <w:proofErr w:type="spellStart"/>
      <w:r w:rsidR="00C81421"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="00C81421" w:rsidRPr="00C81421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366D2A" w:rsidRPr="00C81421"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 w:rsidR="00366D2A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712CE">
        <w:rPr>
          <w:rFonts w:ascii="Times New Roman" w:hAnsi="Times New Roman" w:cs="Times New Roman"/>
          <w:sz w:val="24"/>
          <w:szCs w:val="24"/>
          <w:lang w:val="uk-UA"/>
        </w:rPr>
        <w:t>господарювання</w:t>
      </w:r>
      <w:r w:rsidR="00366D2A" w:rsidRPr="00C814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712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6D2A" w:rsidRPr="00C81421">
        <w:rPr>
          <w:rFonts w:ascii="Times New Roman" w:hAnsi="Times New Roman" w:cs="Times New Roman"/>
          <w:sz w:val="24"/>
          <w:szCs w:val="24"/>
          <w:lang w:val="uk-UA"/>
        </w:rPr>
        <w:t>орган місцевого самоврядування та громадян.</w:t>
      </w:r>
    </w:p>
    <w:p w:rsidR="00366D2A" w:rsidRPr="00C81421" w:rsidRDefault="00366D2A" w:rsidP="006771F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Для надання очікуваних результатів прийняття запропонованого регуляторного акта. Що виникнуть</w:t>
      </w:r>
      <w:r w:rsidR="00C81421" w:rsidRPr="00C81421">
        <w:rPr>
          <w:rFonts w:ascii="Times New Roman" w:hAnsi="Times New Roman" w:cs="Times New Roman"/>
          <w:sz w:val="24"/>
          <w:szCs w:val="24"/>
        </w:rPr>
        <w:t xml:space="preserve">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у різних груп </w:t>
      </w:r>
      <w:proofErr w:type="spellStart"/>
      <w:r w:rsidR="00C81421"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="00C81421" w:rsidRPr="00C81421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C81421"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на яких поширюється його дія. Нижче нав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>едена таблиця аналізу та витрат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C8142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визначає результати прийняття запропонованого проекту рішення.</w:t>
      </w:r>
    </w:p>
    <w:p w:rsidR="00366D2A" w:rsidRDefault="00366D2A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C81421" w:rsidRDefault="00C81421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1421" w:rsidRPr="00C81421" w:rsidRDefault="00C81421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7847" w:type="dxa"/>
        <w:tblInd w:w="766" w:type="dxa"/>
        <w:tblLook w:val="04A0" w:firstRow="1" w:lastRow="0" w:firstColumn="1" w:lastColumn="0" w:noHBand="0" w:noVBand="1"/>
      </w:tblPr>
      <w:tblGrid>
        <w:gridCol w:w="2461"/>
        <w:gridCol w:w="2835"/>
        <w:gridCol w:w="2551"/>
      </w:tblGrid>
      <w:tr w:rsidR="00366D2A" w:rsidRPr="00C81421" w:rsidTr="003F265F">
        <w:tc>
          <w:tcPr>
            <w:tcW w:w="2461" w:type="dxa"/>
          </w:tcPr>
          <w:p w:rsidR="00366D2A" w:rsidRPr="00C81421" w:rsidRDefault="00366D2A" w:rsidP="00C814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</w:t>
            </w:r>
            <w:r w:rsidRPr="00C814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Сфера впливу</w:t>
            </w:r>
          </w:p>
        </w:tc>
        <w:tc>
          <w:tcPr>
            <w:tcW w:w="2835" w:type="dxa"/>
          </w:tcPr>
          <w:p w:rsidR="00366D2A" w:rsidRPr="00C81421" w:rsidRDefault="00366D2A" w:rsidP="00C814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Вигоди</w:t>
            </w:r>
          </w:p>
        </w:tc>
        <w:tc>
          <w:tcPr>
            <w:tcW w:w="2551" w:type="dxa"/>
          </w:tcPr>
          <w:p w:rsidR="00366D2A" w:rsidRPr="00C81421" w:rsidRDefault="00366D2A" w:rsidP="00C814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Pr="00C814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</w:t>
            </w:r>
          </w:p>
        </w:tc>
      </w:tr>
      <w:tr w:rsidR="00366D2A" w:rsidRPr="00C81421" w:rsidTr="003F265F">
        <w:tc>
          <w:tcPr>
            <w:tcW w:w="2461" w:type="dxa"/>
          </w:tcPr>
          <w:p w:rsidR="00366D2A" w:rsidRPr="00C81421" w:rsidRDefault="00366D2A" w:rsidP="00C814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Інтереси органу місцевого самоврядування</w:t>
            </w:r>
          </w:p>
        </w:tc>
        <w:tc>
          <w:tcPr>
            <w:tcW w:w="2835" w:type="dxa"/>
          </w:tcPr>
          <w:p w:rsidR="00366D2A" w:rsidRPr="00C81421" w:rsidRDefault="00366D2A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можливість  впорядкування торговельної мережі;</w:t>
            </w:r>
          </w:p>
          <w:p w:rsidR="00366D2A" w:rsidRPr="00C81421" w:rsidRDefault="00366D2A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міського реєстру (дислокації) </w:t>
            </w:r>
            <w:r w:rsidR="00C81421" w:rsidRPr="00C81421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 w:rsidR="00C81421" w:rsidRPr="00C81421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proofErr w:type="spellStart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торгівельної мережі;</w:t>
            </w:r>
          </w:p>
          <w:p w:rsidR="00366D2A" w:rsidRPr="00C81421" w:rsidRDefault="00366D2A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наладження</w:t>
            </w:r>
            <w:proofErr w:type="spellEnd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співпраці з усіма </w:t>
            </w:r>
            <w:r w:rsidR="00C81421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="00C81421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`</w:t>
            </w: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єктами підприємницької діяльності.</w:t>
            </w:r>
          </w:p>
        </w:tc>
        <w:tc>
          <w:tcPr>
            <w:tcW w:w="2551" w:type="dxa"/>
          </w:tcPr>
          <w:p w:rsidR="003F265F" w:rsidRPr="00C81421" w:rsidRDefault="003F265F" w:rsidP="00C81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3F265F" w:rsidRPr="00C81421" w:rsidRDefault="003F265F" w:rsidP="00C81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6D2A" w:rsidRPr="00C81421" w:rsidRDefault="00C81421" w:rsidP="00C814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часу</w:t>
            </w:r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C81421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proofErr w:type="spellStart"/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</w:t>
            </w:r>
            <w:proofErr w:type="spellEnd"/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підготовкою та оприлюдненням регуляторного акта</w:t>
            </w:r>
          </w:p>
        </w:tc>
      </w:tr>
      <w:tr w:rsidR="00366D2A" w:rsidRPr="00C81421" w:rsidTr="003F265F">
        <w:tc>
          <w:tcPr>
            <w:tcW w:w="2461" w:type="dxa"/>
          </w:tcPr>
          <w:p w:rsidR="00366D2A" w:rsidRPr="00C81421" w:rsidRDefault="00C81421" w:rsidP="00C814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Інтереси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proofErr w:type="spellStart"/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господарювання</w:t>
            </w:r>
          </w:p>
        </w:tc>
        <w:tc>
          <w:tcPr>
            <w:tcW w:w="2835" w:type="dxa"/>
          </w:tcPr>
          <w:p w:rsidR="00366D2A" w:rsidRPr="00C81421" w:rsidRDefault="00C81421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</w:t>
            </w:r>
            <w:r w:rsidR="003F265F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печення належних умов для здійснення продажу товарів;</w:t>
            </w:r>
          </w:p>
          <w:p w:rsidR="003F265F" w:rsidRPr="00C81421" w:rsidRDefault="003F265F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санітарного стану міста;</w:t>
            </w:r>
          </w:p>
          <w:p w:rsidR="003F265F" w:rsidRPr="00C81421" w:rsidRDefault="003F265F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єдиних правил здійснення торгівельної діяльності у місті Щастя.</w:t>
            </w:r>
          </w:p>
        </w:tc>
        <w:tc>
          <w:tcPr>
            <w:tcW w:w="2551" w:type="dxa"/>
          </w:tcPr>
          <w:p w:rsidR="003F265F" w:rsidRPr="00C81421" w:rsidRDefault="003F265F" w:rsidP="00C81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6D2A" w:rsidRPr="00C81421" w:rsidRDefault="003F265F" w:rsidP="006771F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итрати часу, </w:t>
            </w:r>
            <w:proofErr w:type="spellStart"/>
            <w:r w:rsid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="00C81421" w:rsidRPr="00C81421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proofErr w:type="spellStart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</w:t>
            </w:r>
            <w:proofErr w:type="spellEnd"/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підготовкою  пакету документів для отримання погодження на організацію сезонної ,ярмаркової та святкової  торгівлі;</w:t>
            </w:r>
          </w:p>
          <w:p w:rsidR="003F265F" w:rsidRPr="00C81421" w:rsidRDefault="003F265F" w:rsidP="006771F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витрат на оформлення договорів оренди торгових місць та упорядкування торгівельної діяльності,витрати на модернізацію торгових місць.</w:t>
            </w:r>
          </w:p>
        </w:tc>
      </w:tr>
      <w:tr w:rsidR="00366D2A" w:rsidRPr="00C81421" w:rsidTr="003F265F">
        <w:tc>
          <w:tcPr>
            <w:tcW w:w="2461" w:type="dxa"/>
          </w:tcPr>
          <w:p w:rsidR="00366D2A" w:rsidRPr="00C81421" w:rsidRDefault="003F265F" w:rsidP="00C81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Інтереси громадян</w:t>
            </w:r>
          </w:p>
        </w:tc>
        <w:tc>
          <w:tcPr>
            <w:tcW w:w="2835" w:type="dxa"/>
          </w:tcPr>
          <w:p w:rsidR="00366D2A" w:rsidRPr="00C81421" w:rsidRDefault="003F265F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 детальне упорядкування</w:t>
            </w:r>
            <w:r w:rsidR="00987F9B"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торгівлі на ринку;</w:t>
            </w:r>
          </w:p>
          <w:p w:rsidR="00987F9B" w:rsidRPr="00C81421" w:rsidRDefault="00987F9B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посилення контролю санітарного стану торгового місця;</w:t>
            </w:r>
          </w:p>
          <w:p w:rsidR="00987F9B" w:rsidRPr="00C81421" w:rsidRDefault="00987F9B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посилення санітарного контролю за продуктами реалізації ;</w:t>
            </w:r>
          </w:p>
          <w:p w:rsidR="00987F9B" w:rsidRPr="00C81421" w:rsidRDefault="00987F9B" w:rsidP="00C8142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забезпечення прав людини та споживачів,у разі порушень.</w:t>
            </w:r>
          </w:p>
        </w:tc>
        <w:tc>
          <w:tcPr>
            <w:tcW w:w="2551" w:type="dxa"/>
          </w:tcPr>
          <w:p w:rsidR="00366D2A" w:rsidRPr="00C81421" w:rsidRDefault="00366D2A" w:rsidP="00C81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771FB" w:rsidRPr="00B033E9" w:rsidRDefault="00366D2A" w:rsidP="00C81421">
      <w:pPr>
        <w:jc w:val="both"/>
        <w:rPr>
          <w:rFonts w:ascii="Times New Roman" w:hAnsi="Times New Roman" w:cs="Times New Roman"/>
          <w:sz w:val="24"/>
          <w:szCs w:val="24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987F9B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</w:p>
    <w:p w:rsidR="00366D2A" w:rsidRPr="00C81421" w:rsidRDefault="00987F9B" w:rsidP="006771F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="007712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Обгрунтування</w:t>
      </w:r>
      <w:proofErr w:type="spellEnd"/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запропонованого строку чинності регуляторного акта.</w:t>
      </w:r>
    </w:p>
    <w:p w:rsidR="00987F9B" w:rsidRPr="00C81421" w:rsidRDefault="00987F9B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Строк дії регуляторного акта пропонуємо встановити на невизначений термін до чергового</w:t>
      </w:r>
      <w:r w:rsidR="006771FB" w:rsidRPr="006771FB">
        <w:rPr>
          <w:rFonts w:ascii="Times New Roman" w:hAnsi="Times New Roman" w:cs="Times New Roman"/>
          <w:sz w:val="24"/>
          <w:szCs w:val="24"/>
        </w:rPr>
        <w:t xml:space="preserve"> 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перегляду рівня ставок послуг цього підприємства. </w:t>
      </w:r>
    </w:p>
    <w:p w:rsidR="006771FB" w:rsidRPr="006771FB" w:rsidRDefault="00E17B03" w:rsidP="006771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8.Показники резу</w:t>
      </w:r>
      <w:r w:rsidR="006771FB">
        <w:rPr>
          <w:rFonts w:ascii="Times New Roman" w:hAnsi="Times New Roman" w:cs="Times New Roman"/>
          <w:b/>
          <w:sz w:val="24"/>
          <w:szCs w:val="24"/>
          <w:lang w:val="uk-UA"/>
        </w:rPr>
        <w:t>льтативності регуляторного акту</w:t>
      </w:r>
    </w:p>
    <w:p w:rsidR="00E17B03" w:rsidRPr="00C81421" w:rsidRDefault="00E17B03" w:rsidP="006771F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1.Упорядкуван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>ня торговельних місць на ринку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, можливість здійснення щоденного</w:t>
      </w:r>
      <w:r w:rsidR="006771FB" w:rsidRPr="006771FB">
        <w:rPr>
          <w:rFonts w:ascii="Times New Roman" w:hAnsi="Times New Roman" w:cs="Times New Roman"/>
          <w:sz w:val="24"/>
          <w:szCs w:val="24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моніторингу діяльності ринку.</w:t>
      </w:r>
    </w:p>
    <w:p w:rsidR="00E17B03" w:rsidRPr="00C81421" w:rsidRDefault="00E17B03" w:rsidP="006771F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2.Фінансова стабілізація роботи підприємства.</w:t>
      </w:r>
    </w:p>
    <w:p w:rsidR="006771FB" w:rsidRPr="00B033E9" w:rsidRDefault="00E17B03" w:rsidP="00677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3.Наявність коштів для проведення своєчасних розрахунків за спожиті послуги.</w:t>
      </w:r>
      <w:r w:rsidR="0002729A"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3734B2" w:rsidRPr="00C81421" w:rsidRDefault="003734B2" w:rsidP="006771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34B2" w:rsidRPr="00C81421" w:rsidRDefault="00B43DCC" w:rsidP="006771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9.Визначення  заходів по відстеженню результативності</w:t>
      </w:r>
    </w:p>
    <w:p w:rsidR="00B43DCC" w:rsidRPr="006771FB" w:rsidRDefault="00B43DCC" w:rsidP="006771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421">
        <w:rPr>
          <w:rFonts w:ascii="Times New Roman" w:hAnsi="Times New Roman" w:cs="Times New Roman"/>
          <w:b/>
          <w:sz w:val="24"/>
          <w:szCs w:val="24"/>
          <w:lang w:val="uk-UA"/>
        </w:rPr>
        <w:t>регуляторного акту в разі його прийняття.</w:t>
      </w:r>
    </w:p>
    <w:p w:rsidR="006771FB" w:rsidRPr="006771FB" w:rsidRDefault="006771FB" w:rsidP="006771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DCC" w:rsidRPr="00C81421" w:rsidRDefault="00B43DCC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Базове відстеження результативності регуляторного акту буде проведено,</w:t>
      </w:r>
      <w:r w:rsidR="006771FB" w:rsidRPr="006771FB">
        <w:rPr>
          <w:rFonts w:ascii="Times New Roman" w:hAnsi="Times New Roman" w:cs="Times New Roman"/>
          <w:sz w:val="24"/>
          <w:szCs w:val="24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шляхом звітності</w:t>
      </w:r>
      <w:r w:rsidR="006771FB" w:rsidRPr="006771FB">
        <w:rPr>
          <w:rFonts w:ascii="Times New Roman" w:hAnsi="Times New Roman" w:cs="Times New Roman"/>
          <w:sz w:val="24"/>
          <w:szCs w:val="24"/>
        </w:rPr>
        <w:t xml:space="preserve"> 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>про фінансові результати роботи підприємства.</w:t>
      </w:r>
    </w:p>
    <w:p w:rsidR="00B43DCC" w:rsidRPr="00C81421" w:rsidRDefault="00B43DCC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Повторне та періодичне відстеження буде проведено відповідно через 1 рік та через 3 роки з дня  набуття чинності регуляторного акта,шляхом проведення аналізу фін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>ансово-господарської діяльності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підприємства.</w:t>
      </w:r>
    </w:p>
    <w:p w:rsidR="00B43DCC" w:rsidRDefault="00B43DCC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1421">
        <w:rPr>
          <w:rFonts w:ascii="Times New Roman" w:hAnsi="Times New Roman" w:cs="Times New Roman"/>
          <w:sz w:val="24"/>
          <w:szCs w:val="24"/>
          <w:lang w:val="uk-UA"/>
        </w:rPr>
        <w:t>Основним способом відстеження результату регуляторного акта, с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>тане визначення суми збільшення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>ходів КП «</w:t>
      </w:r>
      <w:proofErr w:type="spellStart"/>
      <w:r w:rsidR="006771FB">
        <w:rPr>
          <w:rFonts w:ascii="Times New Roman" w:hAnsi="Times New Roman" w:cs="Times New Roman"/>
          <w:sz w:val="24"/>
          <w:szCs w:val="24"/>
          <w:lang w:val="uk-UA"/>
        </w:rPr>
        <w:t>Щастинський</w:t>
      </w:r>
      <w:proofErr w:type="spellEnd"/>
      <w:r w:rsidR="006771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1FB">
        <w:rPr>
          <w:rFonts w:ascii="Times New Roman" w:hAnsi="Times New Roman" w:cs="Times New Roman"/>
          <w:sz w:val="24"/>
          <w:szCs w:val="24"/>
          <w:lang w:val="uk-UA"/>
        </w:rPr>
        <w:t>Продторг</w:t>
      </w:r>
      <w:proofErr w:type="spellEnd"/>
      <w:r w:rsidR="006771F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71FB">
        <w:rPr>
          <w:rFonts w:ascii="Times New Roman" w:hAnsi="Times New Roman" w:cs="Times New Roman"/>
          <w:sz w:val="24"/>
          <w:szCs w:val="24"/>
          <w:lang w:val="uk-UA"/>
        </w:rPr>
        <w:t xml:space="preserve">від надання торгових місць  </w:t>
      </w:r>
      <w:proofErr w:type="spellStart"/>
      <w:r w:rsidR="006771FB"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="006771FB" w:rsidRPr="006771FB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C81421">
        <w:rPr>
          <w:rFonts w:ascii="Times New Roman" w:hAnsi="Times New Roman" w:cs="Times New Roman"/>
          <w:sz w:val="24"/>
          <w:szCs w:val="24"/>
          <w:lang w:val="uk-UA"/>
        </w:rPr>
        <w:t>єктам</w:t>
      </w:r>
      <w:proofErr w:type="spellEnd"/>
      <w:r w:rsidRPr="00C81421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господарювання. </w:t>
      </w:r>
    </w:p>
    <w:p w:rsidR="006771FB" w:rsidRDefault="006771FB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71FB" w:rsidRPr="00C81421" w:rsidRDefault="006771FB" w:rsidP="00C814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315A" w:rsidRDefault="002821A1" w:rsidP="006771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юридичного відділу </w:t>
      </w:r>
    </w:p>
    <w:p w:rsidR="002821A1" w:rsidRDefault="002821A1" w:rsidP="006771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</w:t>
      </w:r>
    </w:p>
    <w:p w:rsidR="002821A1" w:rsidRPr="002821A1" w:rsidRDefault="002821A1" w:rsidP="006771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Щастинської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К.Г. Грищенко</w:t>
      </w:r>
    </w:p>
    <w:sectPr w:rsidR="002821A1" w:rsidRPr="002821A1" w:rsidSect="005911D8">
      <w:pgSz w:w="11906" w:h="16838" w:code="9"/>
      <w:pgMar w:top="567" w:right="849" w:bottom="1134" w:left="1417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649A7"/>
    <w:multiLevelType w:val="hybridMultilevel"/>
    <w:tmpl w:val="B41AC9B8"/>
    <w:lvl w:ilvl="0" w:tplc="708E4F90">
      <w:start w:val="2"/>
      <w:numFmt w:val="bullet"/>
      <w:lvlText w:val="-"/>
      <w:lvlJc w:val="left"/>
      <w:pPr>
        <w:ind w:left="58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2B5A0A"/>
    <w:rsid w:val="0002729A"/>
    <w:rsid w:val="001040A8"/>
    <w:rsid w:val="00277225"/>
    <w:rsid w:val="002821A1"/>
    <w:rsid w:val="002B5A0A"/>
    <w:rsid w:val="002B7BCB"/>
    <w:rsid w:val="00366D2A"/>
    <w:rsid w:val="003734B2"/>
    <w:rsid w:val="003F265F"/>
    <w:rsid w:val="004333CA"/>
    <w:rsid w:val="005911D8"/>
    <w:rsid w:val="006771FB"/>
    <w:rsid w:val="0071315A"/>
    <w:rsid w:val="007712CE"/>
    <w:rsid w:val="007A3929"/>
    <w:rsid w:val="0085064F"/>
    <w:rsid w:val="008A3D0A"/>
    <w:rsid w:val="00984CE8"/>
    <w:rsid w:val="00987F9B"/>
    <w:rsid w:val="00A7487F"/>
    <w:rsid w:val="00B033E9"/>
    <w:rsid w:val="00B43DCC"/>
    <w:rsid w:val="00BD2B78"/>
    <w:rsid w:val="00C81421"/>
    <w:rsid w:val="00D23946"/>
    <w:rsid w:val="00D40143"/>
    <w:rsid w:val="00DC0818"/>
    <w:rsid w:val="00DE3D4B"/>
    <w:rsid w:val="00E17B03"/>
    <w:rsid w:val="00F72EAF"/>
    <w:rsid w:val="00F9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225"/>
    <w:pPr>
      <w:ind w:left="720"/>
      <w:contextualSpacing/>
    </w:pPr>
  </w:style>
  <w:style w:type="table" w:styleId="a4">
    <w:name w:val="Table Grid"/>
    <w:basedOn w:val="a1"/>
    <w:uiPriority w:val="59"/>
    <w:rsid w:val="00366D2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Золотарев</cp:lastModifiedBy>
  <cp:revision>8</cp:revision>
  <cp:lastPrinted>2016-04-28T06:17:00Z</cp:lastPrinted>
  <dcterms:created xsi:type="dcterms:W3CDTF">2016-04-26T11:07:00Z</dcterms:created>
  <dcterms:modified xsi:type="dcterms:W3CDTF">2016-04-28T11:03:00Z</dcterms:modified>
</cp:coreProperties>
</file>