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C2405D" w:rsidRPr="00485F39" w:rsidRDefault="00C2405D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Від </w:t>
      </w:r>
      <w:r w:rsidR="00D558E7">
        <w:rPr>
          <w:rFonts w:ascii="Times New Roman" w:eastAsia="Arial Unicode MS" w:hAnsi="Times New Roman"/>
          <w:sz w:val="24"/>
          <w:szCs w:val="24"/>
          <w:lang w:val="ru-RU"/>
        </w:rPr>
        <w:t>23</w:t>
      </w:r>
      <w:r w:rsidR="002040E6">
        <w:rPr>
          <w:rFonts w:ascii="Times New Roman" w:eastAsia="Arial Unicode MS" w:hAnsi="Times New Roman"/>
          <w:sz w:val="24"/>
          <w:szCs w:val="24"/>
        </w:rPr>
        <w:t>.</w:t>
      </w:r>
      <w:r w:rsidR="00E74A0E">
        <w:rPr>
          <w:rFonts w:ascii="Times New Roman" w:eastAsia="Arial Unicode MS" w:hAnsi="Times New Roman"/>
          <w:sz w:val="24"/>
          <w:szCs w:val="24"/>
        </w:rPr>
        <w:t>0</w:t>
      </w:r>
      <w:r w:rsidR="004C6F51">
        <w:rPr>
          <w:rFonts w:ascii="Times New Roman" w:eastAsia="Arial Unicode MS" w:hAnsi="Times New Roman"/>
          <w:sz w:val="24"/>
          <w:szCs w:val="24"/>
        </w:rPr>
        <w:t>5</w:t>
      </w:r>
      <w:r w:rsidR="002040E6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4C6F51">
        <w:rPr>
          <w:rFonts w:ascii="Times New Roman" w:eastAsia="Arial Unicode MS" w:hAnsi="Times New Roman"/>
          <w:sz w:val="24"/>
          <w:szCs w:val="24"/>
        </w:rPr>
        <w:t>7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E809FB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546E84">
        <w:rPr>
          <w:rFonts w:ascii="Times New Roman" w:eastAsia="Arial Unicode MS" w:hAnsi="Times New Roman"/>
          <w:sz w:val="24"/>
          <w:szCs w:val="24"/>
        </w:rPr>
        <w:t xml:space="preserve"> </w:t>
      </w:r>
      <w:r w:rsidR="00D558E7" w:rsidRPr="00D558E7">
        <w:rPr>
          <w:rFonts w:ascii="Times New Roman" w:eastAsia="Arial Unicode MS" w:hAnsi="Times New Roman"/>
          <w:sz w:val="24"/>
          <w:szCs w:val="24"/>
        </w:rPr>
        <w:t>5</w:t>
      </w:r>
      <w:r w:rsidR="00D558E7" w:rsidRPr="00E809FB">
        <w:rPr>
          <w:rFonts w:ascii="Times New Roman" w:eastAsia="Arial Unicode MS" w:hAnsi="Times New Roman"/>
          <w:sz w:val="24"/>
          <w:szCs w:val="24"/>
        </w:rPr>
        <w:t>0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D77CB8" w:rsidRPr="005D06CB" w:rsidRDefault="00D77CB8" w:rsidP="007F104D">
      <w:pPr>
        <w:pStyle w:val="a3"/>
        <w:ind w:right="297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Pr="005D06CB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надання дозволу </w:t>
      </w:r>
      <w:r w:rsidR="003444C1">
        <w:rPr>
          <w:rFonts w:ascii="Times New Roman" w:eastAsia="Arial Unicode MS" w:hAnsi="Times New Roman"/>
          <w:b w:val="0"/>
          <w:sz w:val="24"/>
          <w:szCs w:val="24"/>
        </w:rPr>
        <w:t>фізичній особі-підприємцю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Ільченк</w:t>
      </w:r>
      <w:r w:rsidR="0094352D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 xml:space="preserve"> А.В.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на розміщення </w:t>
      </w:r>
      <w:r w:rsidR="004C6F51" w:rsidRP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тимчасових</w:t>
      </w:r>
      <w:r w:rsid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споруд для</w:t>
      </w:r>
      <w:r w:rsidR="004C6F51" w:rsidRP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провадження підприємницької діяльності</w:t>
      </w:r>
      <w:r w:rsid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(торгівля безалкогольними напоями)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4C6F51" w:rsidRPr="005D06CB" w:rsidRDefault="00B51583" w:rsidP="004C6F51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 xml:space="preserve">вся із заявою </w:t>
      </w:r>
      <w:r w:rsidR="004C6F51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від 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10.05</w:t>
      </w:r>
      <w:r w:rsidR="004C6F51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4C6F51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10.05.</w:t>
      </w:r>
      <w:r w:rsidR="004C6F51" w:rsidRPr="006F02BF">
        <w:rPr>
          <w:rFonts w:ascii="Times New Roman" w:eastAsia="Arial Unicode MS" w:hAnsi="Times New Roman"/>
          <w:b w:val="0"/>
          <w:sz w:val="24"/>
          <w:szCs w:val="24"/>
        </w:rPr>
        <w:t>201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4C6F51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І-579</w:t>
      </w:r>
      <w:r w:rsidR="004C6F51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444C1">
        <w:rPr>
          <w:rFonts w:ascii="Times New Roman" w:eastAsia="Arial Unicode MS" w:hAnsi="Times New Roman"/>
          <w:b w:val="0"/>
          <w:sz w:val="24"/>
          <w:szCs w:val="24"/>
        </w:rPr>
        <w:t xml:space="preserve">фізична особа-підприємець 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 xml:space="preserve">Ільченко А.В. з клопотанням про надання дозволу на розміщення </w:t>
      </w:r>
      <w:r w:rsidR="004C6F51" w:rsidRP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тимчасових</w:t>
      </w:r>
      <w:r w:rsid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споруд для</w:t>
      </w:r>
      <w:r w:rsidR="004C6F51" w:rsidRP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провадження підприємницької діяльності</w:t>
      </w:r>
      <w:r w:rsid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(торгівля безалкогольними напоями).</w:t>
      </w:r>
    </w:p>
    <w:p w:rsidR="00454633" w:rsidRDefault="009B2E63" w:rsidP="00454633">
      <w:pPr>
        <w:spacing w:line="120" w:lineRule="atLeast"/>
        <w:ind w:firstLine="567"/>
        <w:jc w:val="both"/>
        <w:rPr>
          <w:rFonts w:ascii="Times New Roman" w:hAnsi="Times New Roman"/>
          <w:lang w:val="uk-UA"/>
        </w:rPr>
      </w:pPr>
      <w:r w:rsidRPr="009B2E63">
        <w:rPr>
          <w:rFonts w:ascii="Times New Roman" w:eastAsia="Arial Unicode MS" w:hAnsi="Times New Roman"/>
          <w:lang w:val="uk-UA"/>
        </w:rPr>
        <w:t>На</w:t>
      </w:r>
      <w:r w:rsidR="002D0A82">
        <w:rPr>
          <w:rFonts w:ascii="Times New Roman" w:eastAsia="Arial Unicode MS" w:hAnsi="Times New Roman"/>
          <w:lang w:val="uk-UA"/>
        </w:rPr>
        <w:t xml:space="preserve"> підставі наданих документів, керуючись</w:t>
      </w:r>
      <w:r w:rsidRPr="009B2E63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>Закон</w:t>
      </w:r>
      <w:r w:rsidR="00D91983">
        <w:rPr>
          <w:rFonts w:ascii="Times New Roman" w:eastAsia="Arial Unicode MS" w:hAnsi="Times New Roman"/>
          <w:lang w:val="uk-UA"/>
        </w:rPr>
        <w:t>ом</w:t>
      </w:r>
      <w:r>
        <w:rPr>
          <w:rFonts w:ascii="Times New Roman" w:eastAsia="Arial Unicode MS" w:hAnsi="Times New Roman"/>
          <w:lang w:val="uk-UA"/>
        </w:rPr>
        <w:t xml:space="preserve"> України «Про регулювання містобудівної діяльності»</w:t>
      </w:r>
      <w:r w:rsidR="00454633">
        <w:rPr>
          <w:rFonts w:ascii="Times New Roman" w:eastAsia="Arial Unicode MS" w:hAnsi="Times New Roman"/>
          <w:lang w:val="uk-UA"/>
        </w:rPr>
        <w:t>,</w:t>
      </w:r>
      <w:r w:rsidR="00454633" w:rsidRPr="00454633">
        <w:rPr>
          <w:lang w:val="uk-UA"/>
        </w:rPr>
        <w:t xml:space="preserve"> </w:t>
      </w:r>
      <w:r w:rsidR="00454633" w:rsidRPr="00454633">
        <w:rPr>
          <w:rFonts w:ascii="Times New Roman" w:hAnsi="Times New Roman"/>
          <w:lang w:val="uk-UA"/>
        </w:rPr>
        <w:t>Закон</w:t>
      </w:r>
      <w:r w:rsidR="002D0A82">
        <w:rPr>
          <w:rFonts w:ascii="Times New Roman" w:hAnsi="Times New Roman"/>
          <w:lang w:val="uk-UA"/>
        </w:rPr>
        <w:t>ами</w:t>
      </w:r>
      <w:r w:rsidR="00454633" w:rsidRPr="00454633">
        <w:rPr>
          <w:rFonts w:ascii="Times New Roman" w:hAnsi="Times New Roman"/>
          <w:lang w:val="uk-UA"/>
        </w:rPr>
        <w:t xml:space="preserve"> України «Про місцеве самоврядування в Україні»</w:t>
      </w:r>
      <w:r w:rsidR="002D0A82">
        <w:rPr>
          <w:rFonts w:ascii="Times New Roman" w:hAnsi="Times New Roman"/>
          <w:lang w:val="uk-UA"/>
        </w:rPr>
        <w:t xml:space="preserve"> та</w:t>
      </w:r>
      <w:r w:rsidR="00454633" w:rsidRPr="00454633">
        <w:rPr>
          <w:rFonts w:ascii="Times New Roman" w:hAnsi="Times New Roman"/>
          <w:lang w:val="uk-UA"/>
        </w:rPr>
        <w:t xml:space="preserve"> «Про благоустрій населених пунктів», </w:t>
      </w:r>
      <w:r w:rsidR="002D0A82">
        <w:rPr>
          <w:rFonts w:ascii="Times New Roman" w:hAnsi="Times New Roman"/>
          <w:lang w:val="uk-UA"/>
        </w:rPr>
        <w:t>Н</w:t>
      </w:r>
      <w:r w:rsidR="00454633" w:rsidRPr="00454633">
        <w:rPr>
          <w:rFonts w:ascii="Times New Roman" w:hAnsi="Times New Roman"/>
          <w:lang w:val="uk-UA"/>
        </w:rPr>
        <w:t>аказ</w:t>
      </w:r>
      <w:r w:rsidR="002D0A82">
        <w:rPr>
          <w:rFonts w:ascii="Times New Roman" w:hAnsi="Times New Roman"/>
          <w:lang w:val="uk-UA"/>
        </w:rPr>
        <w:t xml:space="preserve">ом </w:t>
      </w:r>
      <w:r w:rsidR="00454633" w:rsidRPr="00454633">
        <w:rPr>
          <w:rFonts w:ascii="Times New Roman" w:hAnsi="Times New Roman"/>
          <w:lang w:val="uk-UA"/>
        </w:rPr>
        <w:t xml:space="preserve">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діяльності», зареєстрованого в Міністерстві юстиції України 22.11.2011 за № 1330/20068</w:t>
      </w:r>
      <w:r w:rsidR="00454633">
        <w:rPr>
          <w:rFonts w:ascii="Times New Roman" w:hAnsi="Times New Roman"/>
          <w:lang w:val="uk-UA"/>
        </w:rPr>
        <w:t>, виконавчий комітет Щастинської міської ради</w:t>
      </w:r>
    </w:p>
    <w:p w:rsidR="00454633" w:rsidRDefault="00454633" w:rsidP="00454633">
      <w:pPr>
        <w:spacing w:line="120" w:lineRule="atLeast"/>
        <w:ind w:firstLine="567"/>
        <w:jc w:val="both"/>
        <w:rPr>
          <w:rFonts w:ascii="Times New Roman" w:hAnsi="Times New Roman"/>
          <w:lang w:val="uk-UA"/>
        </w:rPr>
      </w:pPr>
    </w:p>
    <w:p w:rsidR="00454633" w:rsidRPr="007F104D" w:rsidRDefault="00454633" w:rsidP="00CC12E1">
      <w:pPr>
        <w:spacing w:line="120" w:lineRule="atLeast"/>
        <w:ind w:firstLine="567"/>
        <w:jc w:val="center"/>
        <w:rPr>
          <w:rFonts w:ascii="Times New Roman" w:hAnsi="Times New Roman"/>
          <w:b/>
          <w:lang w:val="uk-UA"/>
        </w:rPr>
      </w:pPr>
      <w:r w:rsidRPr="007F104D">
        <w:rPr>
          <w:rFonts w:ascii="Times New Roman" w:hAnsi="Times New Roman"/>
          <w:b/>
          <w:lang w:val="uk-UA"/>
        </w:rPr>
        <w:t>ВИРІШИВ:</w:t>
      </w:r>
    </w:p>
    <w:p w:rsidR="004C6F51" w:rsidRDefault="00454633" w:rsidP="00D91983">
      <w:pPr>
        <w:pStyle w:val="a3"/>
        <w:ind w:right="-1" w:firstLine="567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  <w:r w:rsidRPr="00270CB8">
        <w:rPr>
          <w:rFonts w:ascii="Times New Roman" w:hAnsi="Times New Roman"/>
          <w:b w:val="0"/>
          <w:sz w:val="24"/>
          <w:szCs w:val="24"/>
        </w:rPr>
        <w:t>1.</w:t>
      </w:r>
      <w:r w:rsidR="00270CB8" w:rsidRPr="00270CB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2D0A82">
        <w:rPr>
          <w:rFonts w:ascii="Times New Roman" w:eastAsia="Arial Unicode MS" w:hAnsi="Times New Roman"/>
          <w:b w:val="0"/>
          <w:sz w:val="24"/>
          <w:szCs w:val="24"/>
        </w:rPr>
        <w:t xml:space="preserve">Надати </w:t>
      </w:r>
      <w:r w:rsidR="003444C1">
        <w:rPr>
          <w:rFonts w:ascii="Times New Roman" w:eastAsia="Arial Unicode MS" w:hAnsi="Times New Roman"/>
          <w:b w:val="0"/>
          <w:sz w:val="24"/>
          <w:szCs w:val="24"/>
        </w:rPr>
        <w:t>фізичній особі-підприємцю</w:t>
      </w:r>
      <w:r w:rsidR="00D77CB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>Ільченк</w:t>
      </w:r>
      <w:r w:rsidR="0094352D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4C6F51">
        <w:rPr>
          <w:rFonts w:ascii="Times New Roman" w:eastAsia="Arial Unicode MS" w:hAnsi="Times New Roman"/>
          <w:b w:val="0"/>
          <w:sz w:val="24"/>
          <w:szCs w:val="24"/>
        </w:rPr>
        <w:t xml:space="preserve"> А.В. дозвіл на розміщення </w:t>
      </w:r>
      <w:r w:rsidR="004C6F51" w:rsidRP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тимчасових</w:t>
      </w:r>
      <w:r w:rsid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споруд для</w:t>
      </w:r>
      <w:r w:rsidR="004C6F51" w:rsidRP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провадження підприємницької діяльності</w:t>
      </w:r>
      <w:r w:rsidR="004C6F51">
        <w:rPr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 xml:space="preserve"> (торгівля безалкогольними напоями) :</w:t>
      </w:r>
    </w:p>
    <w:p w:rsidR="00270CB8" w:rsidRDefault="004C6F51" w:rsidP="00D91983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1.1. З</w:t>
      </w:r>
      <w:r w:rsidR="00D91983" w:rsidRPr="005D06CB">
        <w:rPr>
          <w:rFonts w:ascii="Times New Roman" w:eastAsia="Arial Unicode MS" w:hAnsi="Times New Roman"/>
          <w:b w:val="0"/>
          <w:sz w:val="24"/>
          <w:szCs w:val="24"/>
        </w:rPr>
        <w:t>а адресою:</w:t>
      </w:r>
      <w:r w:rsidR="00D91983" w:rsidRPr="005D06CB">
        <w:rPr>
          <w:rFonts w:eastAsia="Arial Unicode MS"/>
          <w:b w:val="0"/>
          <w:sz w:val="24"/>
          <w:szCs w:val="24"/>
        </w:rPr>
        <w:t xml:space="preserve"> </w:t>
      </w:r>
      <w:proofErr w:type="spellStart"/>
      <w:r w:rsidR="00D91983" w:rsidRPr="005D06CB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D91983" w:rsidRPr="005D06CB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D91983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809FB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D91983">
        <w:rPr>
          <w:rFonts w:ascii="Times New Roman" w:eastAsia="Arial Unicode MS" w:hAnsi="Times New Roman"/>
          <w:b w:val="0"/>
          <w:sz w:val="24"/>
          <w:szCs w:val="24"/>
        </w:rPr>
        <w:t xml:space="preserve"> площею </w:t>
      </w:r>
      <w:r>
        <w:rPr>
          <w:rFonts w:ascii="Times New Roman" w:eastAsia="Arial Unicode MS" w:hAnsi="Times New Roman"/>
          <w:b w:val="0"/>
          <w:sz w:val="24"/>
          <w:szCs w:val="24"/>
        </w:rPr>
        <w:t>4,0</w:t>
      </w:r>
      <w:r w:rsidR="00D77CB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D77CB8">
        <w:rPr>
          <w:rFonts w:ascii="Times New Roman" w:eastAsia="Arial Unicode MS" w:hAnsi="Times New Roman"/>
          <w:b w:val="0"/>
          <w:sz w:val="24"/>
          <w:szCs w:val="24"/>
        </w:rPr>
        <w:t>кв.метрів</w:t>
      </w:r>
      <w:proofErr w:type="spellEnd"/>
      <w:r w:rsidR="00D77CB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2D0A82">
        <w:rPr>
          <w:rFonts w:ascii="Times New Roman" w:eastAsia="Arial Unicode MS" w:hAnsi="Times New Roman"/>
          <w:b w:val="0"/>
          <w:sz w:val="24"/>
          <w:szCs w:val="24"/>
        </w:rPr>
        <w:t>терміном</w:t>
      </w:r>
      <w:r w:rsidR="00270CB8">
        <w:rPr>
          <w:rFonts w:ascii="Times New Roman" w:eastAsia="Arial Unicode MS" w:hAnsi="Times New Roman"/>
          <w:b w:val="0"/>
          <w:sz w:val="24"/>
          <w:szCs w:val="24"/>
        </w:rPr>
        <w:t xml:space="preserve"> до 31.09.201</w:t>
      </w:r>
      <w:r>
        <w:rPr>
          <w:rFonts w:ascii="Times New Roman" w:eastAsia="Arial Unicode MS" w:hAnsi="Times New Roman"/>
          <w:b w:val="0"/>
          <w:sz w:val="24"/>
          <w:szCs w:val="24"/>
        </w:rPr>
        <w:t>7</w:t>
      </w:r>
      <w:r w:rsidR="00270CB8">
        <w:rPr>
          <w:rFonts w:ascii="Times New Roman" w:eastAsia="Arial Unicode MS" w:hAnsi="Times New Roman"/>
          <w:b w:val="0"/>
          <w:sz w:val="24"/>
          <w:szCs w:val="24"/>
        </w:rPr>
        <w:t>р.</w:t>
      </w:r>
    </w:p>
    <w:p w:rsidR="004C6F51" w:rsidRPr="004C6F51" w:rsidRDefault="004C6F51" w:rsidP="007F104D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4C6F51">
        <w:rPr>
          <w:rFonts w:ascii="Times New Roman" w:eastAsia="Arial Unicode MS" w:hAnsi="Times New Roman"/>
          <w:lang w:val="uk-UA"/>
        </w:rPr>
        <w:t>1.2.</w:t>
      </w:r>
      <w:r w:rsidRPr="00E809FB">
        <w:rPr>
          <w:rFonts w:ascii="Times New Roman" w:eastAsia="Arial Unicode MS" w:hAnsi="Times New Roman"/>
          <w:lang w:val="uk-UA"/>
        </w:rPr>
        <w:t xml:space="preserve"> За адресою:</w:t>
      </w:r>
      <w:r w:rsidRPr="00E809FB">
        <w:rPr>
          <w:rFonts w:eastAsia="Arial Unicode MS"/>
          <w:lang w:val="uk-UA"/>
        </w:rPr>
        <w:t xml:space="preserve"> </w:t>
      </w:r>
      <w:proofErr w:type="spellStart"/>
      <w:r w:rsidRPr="00E809FB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E809FB">
        <w:rPr>
          <w:rFonts w:ascii="Times New Roman" w:eastAsia="Arial Unicode MS" w:hAnsi="Times New Roman"/>
          <w:lang w:val="uk-UA"/>
        </w:rPr>
        <w:t xml:space="preserve">, </w:t>
      </w:r>
      <w:r w:rsidR="00E809FB">
        <w:rPr>
          <w:rFonts w:ascii="Times New Roman" w:eastAsia="Arial Unicode MS" w:hAnsi="Times New Roman"/>
          <w:lang w:val="uk-UA"/>
        </w:rPr>
        <w:t>…</w:t>
      </w:r>
      <w:bookmarkStart w:id="0" w:name="_GoBack"/>
      <w:bookmarkEnd w:id="0"/>
      <w:r w:rsidRPr="00E809FB">
        <w:rPr>
          <w:rFonts w:ascii="Times New Roman" w:eastAsia="Arial Unicode MS" w:hAnsi="Times New Roman"/>
          <w:lang w:val="uk-UA"/>
        </w:rPr>
        <w:t xml:space="preserve"> площею 4,0</w:t>
      </w:r>
      <w:r w:rsidR="007F104D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E809FB">
        <w:rPr>
          <w:rFonts w:ascii="Times New Roman" w:eastAsia="Arial Unicode MS" w:hAnsi="Times New Roman"/>
          <w:lang w:val="uk-UA"/>
        </w:rPr>
        <w:t>кв.метрів</w:t>
      </w:r>
      <w:proofErr w:type="spellEnd"/>
      <w:r w:rsidRPr="00E809FB">
        <w:rPr>
          <w:rFonts w:ascii="Times New Roman" w:eastAsia="Arial Unicode MS" w:hAnsi="Times New Roman"/>
          <w:lang w:val="uk-UA"/>
        </w:rPr>
        <w:t xml:space="preserve"> терміном до 31.09.2017р.</w:t>
      </w:r>
    </w:p>
    <w:p w:rsidR="00270CB8" w:rsidRDefault="00CC12E1" w:rsidP="00270CB8">
      <w:pPr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2.</w:t>
      </w:r>
      <w:r w:rsidRPr="007F104D">
        <w:rPr>
          <w:rFonts w:ascii="Times New Roman" w:eastAsia="Arial Unicode MS" w:hAnsi="Times New Roman"/>
          <w:lang w:val="uk-UA"/>
        </w:rPr>
        <w:t xml:space="preserve"> </w:t>
      </w:r>
      <w:r w:rsidR="00270CB8">
        <w:rPr>
          <w:rFonts w:ascii="Times New Roman" w:eastAsia="Arial Unicode MS" w:hAnsi="Times New Roman"/>
          <w:lang w:val="uk-UA"/>
        </w:rPr>
        <w:t xml:space="preserve">Відділу архітектури, землевпорядкування та житлово-комунального господарства </w:t>
      </w:r>
      <w:r w:rsidR="007F104D">
        <w:rPr>
          <w:rFonts w:ascii="Times New Roman" w:eastAsia="Arial Unicode MS" w:hAnsi="Times New Roman"/>
          <w:lang w:val="uk-UA"/>
        </w:rPr>
        <w:t xml:space="preserve">виконкому </w:t>
      </w:r>
      <w:proofErr w:type="spellStart"/>
      <w:r w:rsidR="00270CB8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270CB8">
        <w:rPr>
          <w:rFonts w:ascii="Times New Roman" w:eastAsia="Arial Unicode MS" w:hAnsi="Times New Roman"/>
          <w:lang w:val="uk-UA"/>
        </w:rPr>
        <w:t xml:space="preserve"> міської ради (Лукашенко О.О.) підготувати на замовлення  </w:t>
      </w:r>
      <w:r w:rsidR="003444C1" w:rsidRPr="00D91983">
        <w:rPr>
          <w:rFonts w:ascii="Times New Roman" w:eastAsia="Arial Unicode MS" w:hAnsi="Times New Roman"/>
          <w:lang w:val="uk-UA"/>
        </w:rPr>
        <w:t>ФОП</w:t>
      </w:r>
      <w:r w:rsidR="00D77CB8" w:rsidRPr="00D91983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7F104D" w:rsidRPr="007F104D">
        <w:rPr>
          <w:rFonts w:ascii="Times New Roman" w:eastAsia="Arial Unicode MS" w:hAnsi="Times New Roman"/>
        </w:rPr>
        <w:t>Ільченк</w:t>
      </w:r>
      <w:proofErr w:type="spellEnd"/>
      <w:r w:rsidR="0094352D">
        <w:rPr>
          <w:rFonts w:ascii="Times New Roman" w:eastAsia="Arial Unicode MS" w:hAnsi="Times New Roman"/>
          <w:lang w:val="uk-UA"/>
        </w:rPr>
        <w:t>а</w:t>
      </w:r>
      <w:r w:rsidR="007F104D" w:rsidRPr="007F104D">
        <w:rPr>
          <w:rFonts w:ascii="Times New Roman" w:eastAsia="Arial Unicode MS" w:hAnsi="Times New Roman"/>
        </w:rPr>
        <w:t xml:space="preserve"> А.В.</w:t>
      </w:r>
      <w:r w:rsidR="007F104D">
        <w:rPr>
          <w:rFonts w:ascii="Times New Roman" w:eastAsia="Arial Unicode MS" w:hAnsi="Times New Roman"/>
        </w:rPr>
        <w:t xml:space="preserve"> </w:t>
      </w:r>
      <w:r w:rsidR="00D91983" w:rsidRPr="00D91983">
        <w:rPr>
          <w:rFonts w:ascii="Times New Roman" w:eastAsia="Arial Unicode MS" w:hAnsi="Times New Roman"/>
          <w:lang w:val="uk-UA"/>
        </w:rPr>
        <w:t xml:space="preserve"> </w:t>
      </w:r>
      <w:r w:rsidR="00270CB8">
        <w:rPr>
          <w:rFonts w:ascii="Times New Roman" w:eastAsia="Arial Unicode MS" w:hAnsi="Times New Roman"/>
          <w:lang w:val="uk-UA"/>
        </w:rPr>
        <w:t>паспорт</w:t>
      </w:r>
      <w:r w:rsidR="007F104D">
        <w:rPr>
          <w:rFonts w:ascii="Times New Roman" w:eastAsia="Arial Unicode MS" w:hAnsi="Times New Roman"/>
          <w:lang w:val="uk-UA"/>
        </w:rPr>
        <w:t>и</w:t>
      </w:r>
      <w:r w:rsidR="00270CB8">
        <w:rPr>
          <w:rFonts w:ascii="Times New Roman" w:eastAsia="Arial Unicode MS" w:hAnsi="Times New Roman"/>
          <w:lang w:val="uk-UA"/>
        </w:rPr>
        <w:t xml:space="preserve"> прив’язки </w:t>
      </w:r>
      <w:r w:rsidR="007F104D" w:rsidRPr="007F104D">
        <w:rPr>
          <w:rFonts w:ascii="Times New Roman" w:hAnsi="Times New Roman"/>
          <w:bCs/>
          <w:color w:val="000000"/>
          <w:bdr w:val="none" w:sz="0" w:space="0" w:color="auto" w:frame="1"/>
          <w:lang w:val="uk-UA"/>
        </w:rPr>
        <w:t>тимчасових споруд для провадження підприємницької діяльності (торгівля безалкогольними напоями)</w:t>
      </w:r>
      <w:r w:rsidR="007F104D" w:rsidRPr="007F104D">
        <w:rPr>
          <w:rFonts w:ascii="Times New Roman" w:hAnsi="Times New Roman"/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270CB8">
        <w:rPr>
          <w:rFonts w:ascii="Times New Roman" w:eastAsia="Arial Unicode MS" w:hAnsi="Times New Roman"/>
          <w:lang w:val="uk-UA"/>
        </w:rPr>
        <w:t>у порядку</w:t>
      </w:r>
      <w:r w:rsidR="002D0A82">
        <w:rPr>
          <w:rFonts w:ascii="Times New Roman" w:eastAsia="Arial Unicode MS" w:hAnsi="Times New Roman"/>
          <w:lang w:val="uk-UA"/>
        </w:rPr>
        <w:t>,</w:t>
      </w:r>
      <w:r w:rsidR="00270CB8">
        <w:rPr>
          <w:rFonts w:ascii="Times New Roman" w:eastAsia="Arial Unicode MS" w:hAnsi="Times New Roman"/>
          <w:lang w:val="uk-UA"/>
        </w:rPr>
        <w:t xml:space="preserve"> передбаченому </w:t>
      </w:r>
      <w:r w:rsidR="002D0A82">
        <w:rPr>
          <w:rFonts w:ascii="Times New Roman" w:eastAsia="Arial Unicode MS" w:hAnsi="Times New Roman"/>
          <w:lang w:val="uk-UA"/>
        </w:rPr>
        <w:t>Н</w:t>
      </w:r>
      <w:r w:rsidR="00270CB8" w:rsidRPr="00454633">
        <w:rPr>
          <w:rFonts w:ascii="Times New Roman" w:hAnsi="Times New Roman"/>
          <w:lang w:val="uk-UA"/>
        </w:rPr>
        <w:t>аказ</w:t>
      </w:r>
      <w:r w:rsidR="00270CB8">
        <w:rPr>
          <w:rFonts w:ascii="Times New Roman" w:hAnsi="Times New Roman"/>
          <w:lang w:val="uk-UA"/>
        </w:rPr>
        <w:t>ом</w:t>
      </w:r>
      <w:r w:rsidR="00270CB8" w:rsidRPr="00454633">
        <w:rPr>
          <w:rFonts w:ascii="Times New Roman" w:hAnsi="Times New Roman"/>
          <w:lang w:val="uk-UA"/>
        </w:rPr>
        <w:t xml:space="preserve">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</w:t>
      </w:r>
      <w:r w:rsidR="00270CB8">
        <w:rPr>
          <w:rFonts w:ascii="Times New Roman" w:hAnsi="Times New Roman"/>
          <w:lang w:val="uk-UA"/>
        </w:rPr>
        <w:t>.</w:t>
      </w:r>
    </w:p>
    <w:p w:rsidR="00CC12E1" w:rsidRDefault="007F104D" w:rsidP="007F104D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hAnsi="Times New Roman"/>
          <w:lang w:val="uk-UA"/>
        </w:rPr>
        <w:t>3</w:t>
      </w:r>
      <w:r w:rsidR="00270CB8">
        <w:rPr>
          <w:rFonts w:ascii="Times New Roman" w:hAnsi="Times New Roman"/>
          <w:lang w:val="uk-UA"/>
        </w:rPr>
        <w:t>.</w:t>
      </w:r>
      <w:r w:rsidR="00270CB8" w:rsidRPr="00CC12E1">
        <w:rPr>
          <w:rFonts w:ascii="Times New Roman" w:eastAsia="Arial Unicode MS" w:hAnsi="Times New Roman"/>
          <w:b/>
          <w:lang w:val="uk-UA"/>
        </w:rPr>
        <w:t xml:space="preserve"> </w:t>
      </w:r>
      <w:r w:rsidR="003444C1" w:rsidRPr="003444C1">
        <w:rPr>
          <w:rFonts w:ascii="Times New Roman" w:eastAsia="Arial Unicode MS" w:hAnsi="Times New Roman"/>
          <w:lang w:val="uk-UA"/>
        </w:rPr>
        <w:t>ФОП</w:t>
      </w:r>
      <w:r w:rsidR="00D77CB8" w:rsidRPr="003444C1">
        <w:rPr>
          <w:rFonts w:ascii="Times New Roman" w:eastAsia="Arial Unicode MS" w:hAnsi="Times New Roman"/>
          <w:lang w:val="uk-UA"/>
        </w:rPr>
        <w:t xml:space="preserve"> </w:t>
      </w:r>
      <w:r w:rsidRPr="007F104D">
        <w:rPr>
          <w:rFonts w:ascii="Times New Roman" w:eastAsia="Arial Unicode MS" w:hAnsi="Times New Roman"/>
          <w:lang w:val="uk-UA"/>
        </w:rPr>
        <w:t>Ільченк</w:t>
      </w:r>
      <w:r w:rsidR="0094352D">
        <w:rPr>
          <w:rFonts w:ascii="Times New Roman" w:eastAsia="Arial Unicode MS" w:hAnsi="Times New Roman"/>
          <w:lang w:val="uk-UA"/>
        </w:rPr>
        <w:t>у</w:t>
      </w:r>
      <w:r w:rsidRPr="007F104D">
        <w:rPr>
          <w:rFonts w:ascii="Times New Roman" w:eastAsia="Arial Unicode MS" w:hAnsi="Times New Roman"/>
          <w:lang w:val="uk-UA"/>
        </w:rPr>
        <w:t xml:space="preserve"> А.В. </w:t>
      </w:r>
      <w:r w:rsidRPr="00D91983">
        <w:rPr>
          <w:rFonts w:ascii="Times New Roman" w:eastAsia="Arial Unicode MS" w:hAnsi="Times New Roman"/>
          <w:lang w:val="uk-UA"/>
        </w:rPr>
        <w:t xml:space="preserve"> </w:t>
      </w:r>
      <w:r w:rsidR="002D0A82">
        <w:rPr>
          <w:rFonts w:ascii="Times New Roman" w:eastAsia="Arial Unicode MS" w:hAnsi="Times New Roman"/>
          <w:lang w:val="uk-UA"/>
        </w:rPr>
        <w:t xml:space="preserve">виконати </w:t>
      </w:r>
      <w:r w:rsidR="00CC12E1">
        <w:rPr>
          <w:rFonts w:ascii="Times New Roman" w:eastAsia="Arial Unicode MS" w:hAnsi="Times New Roman"/>
          <w:lang w:val="uk-UA"/>
        </w:rPr>
        <w:t>р</w:t>
      </w:r>
      <w:r w:rsidR="00270CB8" w:rsidRPr="00CC12E1">
        <w:rPr>
          <w:rFonts w:ascii="Times New Roman" w:eastAsia="Arial Unicode MS" w:hAnsi="Times New Roman"/>
          <w:lang w:val="uk-UA"/>
        </w:rPr>
        <w:t xml:space="preserve">озміщення </w:t>
      </w:r>
      <w:r w:rsidRPr="007F104D">
        <w:rPr>
          <w:rFonts w:ascii="Times New Roman" w:hAnsi="Times New Roman"/>
          <w:bCs/>
          <w:color w:val="000000"/>
          <w:bdr w:val="none" w:sz="0" w:space="0" w:color="auto" w:frame="1"/>
          <w:lang w:val="uk-UA"/>
        </w:rPr>
        <w:t>тимчасових споруд для провадження підприємницької діяльності (торгівля безалкогольними напоями)</w:t>
      </w:r>
      <w:r w:rsidRPr="007F104D">
        <w:rPr>
          <w:rFonts w:ascii="Times New Roman" w:hAnsi="Times New Roman"/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270CB8">
        <w:rPr>
          <w:rFonts w:ascii="Times New Roman" w:eastAsia="Arial Unicode MS" w:hAnsi="Times New Roman"/>
          <w:lang w:val="uk-UA"/>
        </w:rPr>
        <w:t xml:space="preserve">у відповідності </w:t>
      </w:r>
      <w:r w:rsidR="002D0A82">
        <w:rPr>
          <w:rFonts w:ascii="Times New Roman" w:eastAsia="Arial Unicode MS" w:hAnsi="Times New Roman"/>
          <w:lang w:val="uk-UA"/>
        </w:rPr>
        <w:t>до</w:t>
      </w:r>
      <w:r w:rsidR="00270CB8">
        <w:rPr>
          <w:rFonts w:ascii="Times New Roman" w:eastAsia="Arial Unicode MS" w:hAnsi="Times New Roman"/>
          <w:lang w:val="uk-UA"/>
        </w:rPr>
        <w:t xml:space="preserve"> паспорт</w:t>
      </w:r>
      <w:r>
        <w:rPr>
          <w:rFonts w:ascii="Times New Roman" w:eastAsia="Arial Unicode MS" w:hAnsi="Times New Roman"/>
          <w:lang w:val="uk-UA"/>
        </w:rPr>
        <w:t>ів</w:t>
      </w:r>
      <w:r w:rsidR="00270CB8">
        <w:rPr>
          <w:rFonts w:ascii="Times New Roman" w:eastAsia="Arial Unicode MS" w:hAnsi="Times New Roman"/>
          <w:lang w:val="uk-UA"/>
        </w:rPr>
        <w:t xml:space="preserve"> прив’язки</w:t>
      </w:r>
      <w:r w:rsidR="00CC12E1">
        <w:rPr>
          <w:rFonts w:ascii="Times New Roman" w:eastAsia="Arial Unicode MS" w:hAnsi="Times New Roman"/>
          <w:lang w:val="uk-UA"/>
        </w:rPr>
        <w:t>.</w:t>
      </w:r>
    </w:p>
    <w:p w:rsidR="00B22B8B" w:rsidRPr="00485F39" w:rsidRDefault="007F104D" w:rsidP="007F104D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B22B8B"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E74A0E" w:rsidRPr="007F104D" w:rsidRDefault="00CC5248" w:rsidP="00B929AE">
      <w:pPr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</w:t>
      </w:r>
      <w:r w:rsidR="00E74A0E" w:rsidRPr="007F104D">
        <w:rPr>
          <w:rFonts w:ascii="Times New Roman" w:eastAsia="Arial Unicode MS" w:hAnsi="Times New Roman"/>
          <w:b/>
          <w:lang w:val="uk-UA"/>
        </w:rPr>
        <w:t>Виконуючий обов’язки м</w:t>
      </w:r>
      <w:r w:rsidR="00B929AE" w:rsidRPr="007F104D">
        <w:rPr>
          <w:rFonts w:ascii="Times New Roman" w:eastAsia="Arial Unicode MS" w:hAnsi="Times New Roman"/>
          <w:b/>
          <w:lang w:val="uk-UA"/>
        </w:rPr>
        <w:t>іськ</w:t>
      </w:r>
      <w:r w:rsidR="00E74A0E" w:rsidRPr="007F104D">
        <w:rPr>
          <w:rFonts w:ascii="Times New Roman" w:eastAsia="Arial Unicode MS" w:hAnsi="Times New Roman"/>
          <w:b/>
          <w:lang w:val="uk-UA"/>
        </w:rPr>
        <w:t>ого</w:t>
      </w:r>
      <w:r w:rsidR="00B929AE" w:rsidRPr="007F104D">
        <w:rPr>
          <w:rFonts w:ascii="Times New Roman" w:eastAsia="Arial Unicode MS" w:hAnsi="Times New Roman"/>
          <w:b/>
          <w:lang w:val="uk-UA"/>
        </w:rPr>
        <w:t xml:space="preserve"> голов</w:t>
      </w:r>
      <w:r w:rsidR="00E74A0E" w:rsidRPr="007F104D">
        <w:rPr>
          <w:rFonts w:ascii="Times New Roman" w:eastAsia="Arial Unicode MS" w:hAnsi="Times New Roman"/>
          <w:b/>
          <w:lang w:val="uk-UA"/>
        </w:rPr>
        <w:t>и,</w:t>
      </w:r>
    </w:p>
    <w:p w:rsidR="00B929AE" w:rsidRPr="007F104D" w:rsidRDefault="00E74A0E" w:rsidP="00B929AE">
      <w:pPr>
        <w:jc w:val="both"/>
        <w:rPr>
          <w:rFonts w:ascii="Times New Roman" w:eastAsia="Arial Unicode MS" w:hAnsi="Times New Roman"/>
          <w:b/>
          <w:lang w:val="uk-UA"/>
        </w:rPr>
      </w:pPr>
      <w:r w:rsidRPr="007F104D">
        <w:rPr>
          <w:rFonts w:ascii="Times New Roman" w:eastAsia="Arial Unicode MS" w:hAnsi="Times New Roman"/>
          <w:b/>
          <w:lang w:val="uk-UA"/>
        </w:rPr>
        <w:t xml:space="preserve">       </w:t>
      </w:r>
      <w:r w:rsidR="00D91983" w:rsidRPr="007F104D">
        <w:rPr>
          <w:rFonts w:ascii="Times New Roman" w:eastAsia="Arial Unicode MS" w:hAnsi="Times New Roman"/>
          <w:b/>
          <w:lang w:val="uk-UA"/>
        </w:rPr>
        <w:t>секретар ради</w:t>
      </w:r>
      <w:r w:rsidR="00B929AE" w:rsidRPr="007F104D">
        <w:rPr>
          <w:rFonts w:ascii="Times New Roman" w:eastAsia="Arial Unicode MS" w:hAnsi="Times New Roman"/>
          <w:b/>
          <w:lang w:val="uk-UA"/>
        </w:rPr>
        <w:t xml:space="preserve">                                                        </w:t>
      </w:r>
      <w:r w:rsidR="00D91983" w:rsidRPr="007F104D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B929AE" w:rsidRPr="007F104D">
        <w:rPr>
          <w:rFonts w:ascii="Times New Roman" w:eastAsia="Arial Unicode MS" w:hAnsi="Times New Roman"/>
          <w:b/>
          <w:lang w:val="uk-UA"/>
        </w:rPr>
        <w:t xml:space="preserve">         </w:t>
      </w:r>
      <w:r w:rsidR="00D91983" w:rsidRPr="007F104D">
        <w:rPr>
          <w:rFonts w:ascii="Times New Roman" w:eastAsia="Arial Unicode MS" w:hAnsi="Times New Roman"/>
          <w:b/>
          <w:lang w:val="uk-UA"/>
        </w:rPr>
        <w:t>О.О. Богиня</w:t>
      </w:r>
    </w:p>
    <w:sectPr w:rsidR="00B929AE" w:rsidRPr="007F1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040E6"/>
    <w:rsid w:val="00270CB8"/>
    <w:rsid w:val="002D0A82"/>
    <w:rsid w:val="00337964"/>
    <w:rsid w:val="003444C1"/>
    <w:rsid w:val="00380ED6"/>
    <w:rsid w:val="003C5496"/>
    <w:rsid w:val="003D13A0"/>
    <w:rsid w:val="003F2FEE"/>
    <w:rsid w:val="003F7670"/>
    <w:rsid w:val="00454633"/>
    <w:rsid w:val="00485F39"/>
    <w:rsid w:val="004C6F51"/>
    <w:rsid w:val="00546E84"/>
    <w:rsid w:val="005D06CB"/>
    <w:rsid w:val="005D6BD7"/>
    <w:rsid w:val="005E4731"/>
    <w:rsid w:val="006F02BF"/>
    <w:rsid w:val="007B5BD6"/>
    <w:rsid w:val="007F104D"/>
    <w:rsid w:val="0094352D"/>
    <w:rsid w:val="00953175"/>
    <w:rsid w:val="009B2E63"/>
    <w:rsid w:val="009D16DA"/>
    <w:rsid w:val="009F22F1"/>
    <w:rsid w:val="00A75F70"/>
    <w:rsid w:val="00B14410"/>
    <w:rsid w:val="00B20913"/>
    <w:rsid w:val="00B22B8B"/>
    <w:rsid w:val="00B51583"/>
    <w:rsid w:val="00B929AE"/>
    <w:rsid w:val="00BD7825"/>
    <w:rsid w:val="00C2405D"/>
    <w:rsid w:val="00C3048F"/>
    <w:rsid w:val="00C52087"/>
    <w:rsid w:val="00CC12E1"/>
    <w:rsid w:val="00CC2F4C"/>
    <w:rsid w:val="00CC5248"/>
    <w:rsid w:val="00CD0059"/>
    <w:rsid w:val="00D558E7"/>
    <w:rsid w:val="00D77CB8"/>
    <w:rsid w:val="00D91983"/>
    <w:rsid w:val="00E17483"/>
    <w:rsid w:val="00E74A0E"/>
    <w:rsid w:val="00E759B6"/>
    <w:rsid w:val="00E809FB"/>
    <w:rsid w:val="00ED536E"/>
    <w:rsid w:val="00F2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customStyle="1" w:styleId="msonospacing0">
    <w:name w:val="msonospacing"/>
    <w:basedOn w:val="a"/>
    <w:rsid w:val="003F2FEE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lang w:val="uk-UA"/>
    </w:rPr>
  </w:style>
  <w:style w:type="character" w:customStyle="1" w:styleId="apple-converted-space">
    <w:name w:val="apple-converted-space"/>
    <w:basedOn w:val="a0"/>
    <w:rsid w:val="003F2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customStyle="1" w:styleId="msonospacing0">
    <w:name w:val="msonospacing"/>
    <w:basedOn w:val="a"/>
    <w:rsid w:val="003F2FEE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lang w:val="uk-UA"/>
    </w:rPr>
  </w:style>
  <w:style w:type="character" w:customStyle="1" w:styleId="apple-converted-space">
    <w:name w:val="apple-converted-space"/>
    <w:basedOn w:val="a0"/>
    <w:rsid w:val="003F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6</cp:revision>
  <cp:lastPrinted>2017-05-18T10:22:00Z</cp:lastPrinted>
  <dcterms:created xsi:type="dcterms:W3CDTF">2017-05-18T08:24:00Z</dcterms:created>
  <dcterms:modified xsi:type="dcterms:W3CDTF">2017-09-20T05:31:00Z</dcterms:modified>
</cp:coreProperties>
</file>