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D212F4">
        <w:rPr>
          <w:b/>
        </w:rPr>
        <w:t xml:space="preserve">  </w:t>
      </w:r>
      <w:r w:rsidR="00D212F4" w:rsidRPr="00D212F4">
        <w:rPr>
          <w:b/>
        </w:rPr>
        <w:t>06</w:t>
      </w:r>
      <w:r w:rsidR="00633E01">
        <w:rPr>
          <w:b/>
          <w:lang w:val="uk-UA"/>
        </w:rPr>
        <w:t>.0</w:t>
      </w:r>
      <w:r w:rsidR="00D212F4" w:rsidRPr="00D212F4">
        <w:rPr>
          <w:b/>
        </w:rPr>
        <w:t>3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0D7986">
        <w:rPr>
          <w:b/>
          <w:lang w:val="uk-UA"/>
        </w:rPr>
        <w:t>5</w:t>
      </w:r>
      <w:r w:rsidRPr="00323B2F">
        <w:rPr>
          <w:b/>
          <w:lang w:val="uk-UA"/>
        </w:rPr>
        <w:t>/</w:t>
      </w:r>
      <w:r w:rsidR="006D2276">
        <w:rPr>
          <w:b/>
          <w:lang w:val="uk-UA"/>
        </w:rPr>
        <w:t>16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A67EC3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r w:rsidR="00A67EC3">
        <w:rPr>
          <w:lang w:val="uk-UA"/>
        </w:rPr>
        <w:t xml:space="preserve">громадянам </w:t>
      </w:r>
      <w:proofErr w:type="spellStart"/>
      <w:r w:rsidR="00A67EC3">
        <w:rPr>
          <w:lang w:val="uk-UA"/>
        </w:rPr>
        <w:t>Акімовій</w:t>
      </w:r>
      <w:proofErr w:type="spellEnd"/>
      <w:r w:rsidR="00A67EC3">
        <w:rPr>
          <w:lang w:val="uk-UA"/>
        </w:rPr>
        <w:t xml:space="preserve"> Н.О. і </w:t>
      </w:r>
      <w:proofErr w:type="spellStart"/>
      <w:r w:rsidR="00A67EC3">
        <w:rPr>
          <w:lang w:val="uk-UA"/>
        </w:rPr>
        <w:t>Шевєлєвій</w:t>
      </w:r>
      <w:proofErr w:type="spellEnd"/>
      <w:r w:rsidR="00A67EC3">
        <w:rPr>
          <w:lang w:val="uk-UA"/>
        </w:rPr>
        <w:t xml:space="preserve"> Н.П.</w:t>
      </w:r>
    </w:p>
    <w:p w:rsidR="00A67EC3" w:rsidRDefault="00F846CD" w:rsidP="00F846CD">
      <w:pPr>
        <w:rPr>
          <w:lang w:val="uk-UA"/>
        </w:rPr>
      </w:pPr>
      <w:r>
        <w:rPr>
          <w:lang w:val="uk-UA"/>
        </w:rPr>
        <w:t xml:space="preserve">дозволу  на розроблення </w:t>
      </w:r>
      <w:r w:rsidR="000D7986">
        <w:rPr>
          <w:lang w:val="uk-UA"/>
        </w:rPr>
        <w:t>п</w:t>
      </w:r>
      <w:r>
        <w:rPr>
          <w:lang w:val="uk-UA"/>
        </w:rPr>
        <w:t>роекту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землеустрою щодо відведення </w:t>
      </w:r>
    </w:p>
    <w:p w:rsidR="00A67EC3" w:rsidRDefault="00F846CD" w:rsidP="00A67EC3">
      <w:pPr>
        <w:rPr>
          <w:lang w:val="uk-UA"/>
        </w:rPr>
      </w:pP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 w:rsidR="00A67EC3">
        <w:rPr>
          <w:lang w:val="uk-UA"/>
        </w:rPr>
        <w:t xml:space="preserve">  0.0939</w:t>
      </w:r>
      <w:r>
        <w:rPr>
          <w:lang w:val="uk-UA"/>
        </w:rPr>
        <w:t xml:space="preserve"> </w:t>
      </w:r>
      <w:r w:rsidR="00A67EC3">
        <w:rPr>
          <w:lang w:val="uk-UA"/>
        </w:rPr>
        <w:t xml:space="preserve">га для будівництва і </w:t>
      </w:r>
    </w:p>
    <w:p w:rsidR="00A67EC3" w:rsidRDefault="00A67EC3" w:rsidP="00A67EC3">
      <w:pPr>
        <w:rPr>
          <w:lang w:val="uk-UA"/>
        </w:rPr>
      </w:pPr>
      <w:r>
        <w:rPr>
          <w:lang w:val="uk-UA"/>
        </w:rPr>
        <w:t xml:space="preserve">обслуговування жилого будинку господарських будівель і </w:t>
      </w:r>
    </w:p>
    <w:p w:rsidR="00F846CD" w:rsidRDefault="00A67EC3" w:rsidP="00A67EC3">
      <w:pPr>
        <w:rPr>
          <w:bCs/>
          <w:lang w:val="uk-UA"/>
        </w:rPr>
      </w:pPr>
      <w:r>
        <w:rPr>
          <w:lang w:val="uk-UA"/>
        </w:rPr>
        <w:t xml:space="preserve">споруд (присадибна ділянка) за адресою: </w:t>
      </w:r>
      <w:r w:rsidR="00CB151B">
        <w:rPr>
          <w:lang w:val="uk-UA"/>
        </w:rPr>
        <w:t>…</w:t>
      </w:r>
      <w:r>
        <w:rPr>
          <w:lang w:val="uk-UA"/>
        </w:rPr>
        <w:t>».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A67EC3" w:rsidP="00A67EC3">
      <w:pPr>
        <w:ind w:firstLine="708"/>
        <w:jc w:val="both"/>
        <w:rPr>
          <w:lang w:val="uk-UA"/>
        </w:rPr>
      </w:pPr>
      <w:r>
        <w:rPr>
          <w:lang w:val="uk-UA"/>
        </w:rPr>
        <w:t xml:space="preserve">Громадяни </w:t>
      </w:r>
      <w:proofErr w:type="spellStart"/>
      <w:r>
        <w:rPr>
          <w:lang w:val="uk-UA"/>
        </w:rPr>
        <w:t>Ак</w:t>
      </w:r>
      <w:r w:rsidR="00A8128F">
        <w:rPr>
          <w:lang w:val="uk-UA"/>
        </w:rPr>
        <w:t>і</w:t>
      </w:r>
      <w:r>
        <w:rPr>
          <w:lang w:val="uk-UA"/>
        </w:rPr>
        <w:t>мова</w:t>
      </w:r>
      <w:proofErr w:type="spellEnd"/>
      <w:r>
        <w:rPr>
          <w:lang w:val="uk-UA"/>
        </w:rPr>
        <w:t xml:space="preserve"> Нін</w:t>
      </w:r>
      <w:r w:rsidR="00A8128F">
        <w:rPr>
          <w:lang w:val="uk-UA"/>
        </w:rPr>
        <w:t>а</w:t>
      </w:r>
      <w:r>
        <w:rPr>
          <w:lang w:val="uk-UA"/>
        </w:rPr>
        <w:t xml:space="preserve"> Олександрівна </w:t>
      </w:r>
      <w:r w:rsidR="00F846CD">
        <w:rPr>
          <w:lang w:val="uk-UA"/>
        </w:rPr>
        <w:t xml:space="preserve"> (ідентифікаційний номер  </w:t>
      </w:r>
      <w:r w:rsidR="00CB151B">
        <w:rPr>
          <w:lang w:val="uk-UA"/>
        </w:rPr>
        <w:t>…</w:t>
      </w:r>
      <w:r w:rsidR="00F846CD">
        <w:rPr>
          <w:lang w:val="uk-UA"/>
        </w:rPr>
        <w:t>)</w:t>
      </w:r>
      <w:r>
        <w:rPr>
          <w:lang w:val="uk-UA"/>
        </w:rPr>
        <w:t xml:space="preserve"> і </w:t>
      </w:r>
      <w:proofErr w:type="spellStart"/>
      <w:r>
        <w:rPr>
          <w:lang w:val="uk-UA"/>
        </w:rPr>
        <w:t>Шевєлєва</w:t>
      </w:r>
      <w:proofErr w:type="spellEnd"/>
      <w:r w:rsidR="00323B2F">
        <w:rPr>
          <w:lang w:val="uk-UA"/>
        </w:rPr>
        <w:t xml:space="preserve"> Надія Петрівна (</w:t>
      </w:r>
      <w:r>
        <w:rPr>
          <w:lang w:val="uk-UA"/>
        </w:rPr>
        <w:t xml:space="preserve">ідентифікаційний номер </w:t>
      </w:r>
      <w:r w:rsidR="00CB151B">
        <w:rPr>
          <w:lang w:val="uk-UA"/>
        </w:rPr>
        <w:t>…</w:t>
      </w:r>
      <w:r>
        <w:rPr>
          <w:lang w:val="uk-UA"/>
        </w:rPr>
        <w:t>)</w:t>
      </w:r>
      <w:r w:rsidR="00F846CD">
        <w:rPr>
          <w:lang w:val="uk-UA"/>
        </w:rPr>
        <w:t>, як</w:t>
      </w:r>
      <w:r>
        <w:rPr>
          <w:lang w:val="uk-UA"/>
        </w:rPr>
        <w:t>і</w:t>
      </w:r>
      <w:r w:rsidR="00F846CD">
        <w:rPr>
          <w:lang w:val="uk-UA"/>
        </w:rPr>
        <w:t xml:space="preserve"> </w:t>
      </w:r>
      <w:r>
        <w:rPr>
          <w:lang w:val="uk-UA"/>
        </w:rPr>
        <w:t>зареєстровані</w:t>
      </w:r>
      <w:r w:rsidR="009B5407">
        <w:rPr>
          <w:lang w:val="uk-UA"/>
        </w:rPr>
        <w:t xml:space="preserve"> за адресою: </w:t>
      </w:r>
      <w:r w:rsidR="00CB151B">
        <w:rPr>
          <w:lang w:val="uk-UA"/>
        </w:rPr>
        <w:t>…</w:t>
      </w:r>
      <w:r w:rsidR="000D7986">
        <w:rPr>
          <w:lang w:val="uk-UA"/>
        </w:rPr>
        <w:t xml:space="preserve">, </w:t>
      </w:r>
      <w:r w:rsidR="003C6FD7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>
        <w:rPr>
          <w:lang w:val="uk-UA"/>
        </w:rPr>
        <w:t>ли</w:t>
      </w:r>
      <w:r w:rsidR="00F846CD" w:rsidRPr="004D74FC">
        <w:rPr>
          <w:lang w:val="uk-UA"/>
        </w:rPr>
        <w:t>ся до Щастинської міської ради із заявою (вхід.</w:t>
      </w:r>
      <w:r w:rsidR="00323B2F" w:rsidRPr="00323B2F">
        <w:rPr>
          <w:lang w:val="uk-UA"/>
        </w:rPr>
        <w:t xml:space="preserve"> </w:t>
      </w:r>
      <w:r w:rsidR="00323B2F" w:rsidRPr="004D74FC">
        <w:rPr>
          <w:lang w:val="uk-UA"/>
        </w:rPr>
        <w:t xml:space="preserve">№ </w:t>
      </w:r>
      <w:r w:rsidR="00323B2F">
        <w:rPr>
          <w:lang w:val="uk-UA"/>
        </w:rPr>
        <w:t>А-57</w:t>
      </w:r>
      <w:r w:rsidR="00F846CD" w:rsidRPr="004D74FC">
        <w:rPr>
          <w:lang w:val="uk-UA"/>
        </w:rPr>
        <w:t xml:space="preserve"> від </w:t>
      </w:r>
      <w:r>
        <w:rPr>
          <w:lang w:val="uk-UA"/>
        </w:rPr>
        <w:t>12</w:t>
      </w:r>
      <w:r w:rsidR="00913F08">
        <w:rPr>
          <w:lang w:val="uk-UA"/>
        </w:rPr>
        <w:t>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>р.)  про   надання   дозволу   на розроблення   проекту  землеустрою щодо від</w:t>
      </w:r>
      <w:r>
        <w:rPr>
          <w:lang w:val="uk-UA"/>
        </w:rPr>
        <w:t xml:space="preserve">ведення   земельної    ділянки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>
        <w:rPr>
          <w:lang w:val="uk-UA"/>
        </w:rPr>
        <w:t>939</w:t>
      </w:r>
      <w:r w:rsidR="00F846CD" w:rsidRPr="004D74FC">
        <w:rPr>
          <w:lang w:val="uk-UA"/>
        </w:rPr>
        <w:t xml:space="preserve">га  </w:t>
      </w:r>
      <w:r>
        <w:rPr>
          <w:lang w:val="uk-UA"/>
        </w:rPr>
        <w:t>для будівництва і обслуговування жилого будинку</w:t>
      </w:r>
      <w:r w:rsidR="00323B2F">
        <w:rPr>
          <w:lang w:val="uk-UA"/>
        </w:rPr>
        <w:t>,</w:t>
      </w:r>
      <w:r>
        <w:rPr>
          <w:lang w:val="uk-UA"/>
        </w:rPr>
        <w:t xml:space="preserve"> господарських будівель і споруд (присадибна ділянка) за адресою: </w:t>
      </w:r>
      <w:r w:rsidR="00CB151B">
        <w:rPr>
          <w:lang w:val="uk-UA"/>
        </w:rPr>
        <w:t>…</w:t>
      </w:r>
      <w:r>
        <w:rPr>
          <w:lang w:val="uk-UA"/>
        </w:rPr>
        <w:t xml:space="preserve"> </w:t>
      </w:r>
      <w:r w:rsidR="00F846CD" w:rsidRPr="004D74FC">
        <w:rPr>
          <w:lang w:val="uk-UA"/>
        </w:rPr>
        <w:t>в межах, визначених планом земельної ділянки, який додається до  заяви</w:t>
      </w:r>
      <w:r>
        <w:rPr>
          <w:lang w:val="uk-UA"/>
        </w:rPr>
        <w:t>, для подальшої передачі вищезазначеної земельної ділянки в приватну власність.</w:t>
      </w:r>
    </w:p>
    <w:p w:rsidR="00F846CD" w:rsidRPr="004D74FC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</w:t>
      </w:r>
      <w:r w:rsidR="009F75FF">
        <w:rPr>
          <w:lang w:val="uk-UA"/>
        </w:rPr>
        <w:t xml:space="preserve">за адресою: </w:t>
      </w:r>
      <w:r w:rsidR="00CB151B">
        <w:rPr>
          <w:lang w:val="uk-UA"/>
        </w:rPr>
        <w:t>…</w:t>
      </w:r>
      <w:r>
        <w:rPr>
          <w:lang w:val="uk-UA"/>
        </w:rPr>
        <w:t xml:space="preserve"> становить </w:t>
      </w:r>
      <w:proofErr w:type="spellStart"/>
      <w:r>
        <w:rPr>
          <w:lang w:val="uk-UA"/>
        </w:rPr>
        <w:t>0.0</w:t>
      </w:r>
      <w:r w:rsidR="009F75FF">
        <w:rPr>
          <w:lang w:val="uk-UA"/>
        </w:rPr>
        <w:t>939</w:t>
      </w:r>
      <w:r>
        <w:rPr>
          <w:lang w:val="uk-UA"/>
        </w:rPr>
        <w:t>га</w:t>
      </w:r>
      <w:proofErr w:type="spellEnd"/>
      <w:r>
        <w:rPr>
          <w:lang w:val="uk-UA"/>
        </w:rPr>
        <w:t>.</w:t>
      </w:r>
    </w:p>
    <w:p w:rsidR="00F846CD" w:rsidRPr="00A51CAA" w:rsidRDefault="00F846CD" w:rsidP="00323B2F">
      <w:pPr>
        <w:ind w:firstLine="708"/>
        <w:jc w:val="both"/>
        <w:rPr>
          <w:lang w:val="uk-UA"/>
        </w:rPr>
      </w:pPr>
      <w:r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323B2F">
        <w:rPr>
          <w:lang w:val="uk-UA"/>
        </w:rPr>
        <w:t>,</w:t>
      </w:r>
      <w:r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>
        <w:rPr>
          <w:lang w:val="uk-UA"/>
        </w:rPr>
        <w:t xml:space="preserve">на підставі документів  наданих </w:t>
      </w:r>
      <w:r w:rsidR="00323B2F">
        <w:rPr>
          <w:lang w:val="uk-UA"/>
        </w:rPr>
        <w:t xml:space="preserve">громадянками </w:t>
      </w:r>
      <w:proofErr w:type="spellStart"/>
      <w:r w:rsidR="00323B2F">
        <w:rPr>
          <w:lang w:val="uk-UA"/>
        </w:rPr>
        <w:t>Акімово</w:t>
      </w:r>
      <w:r w:rsidR="00976F4F">
        <w:rPr>
          <w:lang w:val="uk-UA"/>
        </w:rPr>
        <w:t>ю</w:t>
      </w:r>
      <w:proofErr w:type="spellEnd"/>
      <w:r w:rsidR="00976F4F">
        <w:rPr>
          <w:lang w:val="uk-UA"/>
        </w:rPr>
        <w:t xml:space="preserve"> Н.О. і  </w:t>
      </w:r>
      <w:proofErr w:type="spellStart"/>
      <w:r w:rsidR="00976F4F">
        <w:rPr>
          <w:lang w:val="uk-UA"/>
        </w:rPr>
        <w:t>Шевєлєвою</w:t>
      </w:r>
      <w:proofErr w:type="spellEnd"/>
      <w:r w:rsidR="00323B2F">
        <w:rPr>
          <w:lang w:val="uk-UA"/>
        </w:rPr>
        <w:t xml:space="preserve"> Н.П.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323B2F">
        <w:rPr>
          <w:lang w:val="uk-UA"/>
        </w:rPr>
        <w:t>кам</w:t>
      </w:r>
      <w:r w:rsidR="00A8128F">
        <w:rPr>
          <w:lang w:val="uk-UA"/>
        </w:rPr>
        <w:t xml:space="preserve"> </w:t>
      </w:r>
      <w:r w:rsidR="00A2445D">
        <w:rPr>
          <w:lang w:val="uk-UA"/>
        </w:rPr>
        <w:t xml:space="preserve"> </w:t>
      </w:r>
      <w:proofErr w:type="spellStart"/>
      <w:r w:rsidR="00BF54FC">
        <w:rPr>
          <w:lang w:val="uk-UA"/>
        </w:rPr>
        <w:t>Акімовій</w:t>
      </w:r>
      <w:proofErr w:type="spellEnd"/>
      <w:r w:rsidR="00BF54FC">
        <w:rPr>
          <w:lang w:val="uk-UA"/>
        </w:rPr>
        <w:t xml:space="preserve"> Ніні Олександрівні і </w:t>
      </w:r>
      <w:proofErr w:type="spellStart"/>
      <w:r w:rsidR="00BF54FC">
        <w:rPr>
          <w:lang w:val="uk-UA"/>
        </w:rPr>
        <w:t>Шевєлєвій</w:t>
      </w:r>
      <w:proofErr w:type="spellEnd"/>
      <w:r w:rsidR="00BF54FC">
        <w:rPr>
          <w:lang w:val="uk-UA"/>
        </w:rPr>
        <w:t xml:space="preserve"> Надії Петрівні 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</w:t>
      </w:r>
      <w:r w:rsidR="00BF54FC" w:rsidRPr="004D74FC">
        <w:rPr>
          <w:lang w:val="uk-UA"/>
        </w:rPr>
        <w:t>площею 0.</w:t>
      </w:r>
      <w:r w:rsidR="00BF54FC">
        <w:rPr>
          <w:lang w:val="uk-UA"/>
        </w:rPr>
        <w:t>0939</w:t>
      </w:r>
      <w:r w:rsidR="00BF54FC" w:rsidRPr="004D74FC">
        <w:rPr>
          <w:lang w:val="uk-UA"/>
        </w:rPr>
        <w:t xml:space="preserve">га  </w:t>
      </w:r>
      <w:r w:rsidR="00BF54FC">
        <w:rPr>
          <w:lang w:val="uk-UA"/>
        </w:rPr>
        <w:t>для будівництва і обслуговування жилого будинку</w:t>
      </w:r>
      <w:r w:rsidR="00323B2F">
        <w:rPr>
          <w:lang w:val="uk-UA"/>
        </w:rPr>
        <w:t>,</w:t>
      </w:r>
      <w:r w:rsidR="00BF54FC">
        <w:rPr>
          <w:lang w:val="uk-UA"/>
        </w:rPr>
        <w:t xml:space="preserve"> господарських будівель і споруд (присадибна ділянка) за адресою: </w:t>
      </w:r>
      <w:r w:rsidR="00CB151B">
        <w:rPr>
          <w:lang w:val="uk-UA"/>
        </w:rPr>
        <w:t>…</w:t>
      </w:r>
      <w:bookmarkStart w:id="0" w:name="_GoBack"/>
      <w:bookmarkEnd w:id="0"/>
      <w:r w:rsidRPr="00C350B7">
        <w:rPr>
          <w:lang w:val="uk-UA"/>
        </w:rPr>
        <w:t xml:space="preserve">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C61C7B" w:rsidRPr="00C61C7B" w:rsidRDefault="00C61C7B" w:rsidP="00C61C7B">
      <w:pPr>
        <w:pStyle w:val="a3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C61C7B">
        <w:rPr>
          <w:lang w:val="uk-UA"/>
        </w:rPr>
        <w:t>Г</w:t>
      </w:r>
      <w:r w:rsidR="00F846CD" w:rsidRPr="00C61C7B">
        <w:rPr>
          <w:lang w:val="uk-UA"/>
        </w:rPr>
        <w:t>ромадян</w:t>
      </w:r>
      <w:r w:rsidR="00BF54FC" w:rsidRPr="00C61C7B">
        <w:rPr>
          <w:lang w:val="uk-UA"/>
        </w:rPr>
        <w:t xml:space="preserve">кам  </w:t>
      </w:r>
      <w:proofErr w:type="spellStart"/>
      <w:r w:rsidR="00BF54FC" w:rsidRPr="00C61C7B">
        <w:rPr>
          <w:lang w:val="uk-UA"/>
        </w:rPr>
        <w:t>Акімові</w:t>
      </w:r>
      <w:r>
        <w:rPr>
          <w:lang w:val="uk-UA"/>
        </w:rPr>
        <w:t>й</w:t>
      </w:r>
      <w:proofErr w:type="spellEnd"/>
      <w:r>
        <w:rPr>
          <w:lang w:val="uk-UA"/>
        </w:rPr>
        <w:t xml:space="preserve"> </w:t>
      </w:r>
      <w:r w:rsidR="00BF54FC" w:rsidRPr="00C61C7B">
        <w:rPr>
          <w:lang w:val="uk-UA"/>
        </w:rPr>
        <w:t xml:space="preserve"> Н</w:t>
      </w:r>
      <w:r>
        <w:rPr>
          <w:lang w:val="uk-UA"/>
        </w:rPr>
        <w:t>.</w:t>
      </w:r>
      <w:r w:rsidR="00BF54FC" w:rsidRPr="00C61C7B">
        <w:rPr>
          <w:lang w:val="uk-UA"/>
        </w:rPr>
        <w:t xml:space="preserve">О. </w:t>
      </w:r>
      <w:r>
        <w:rPr>
          <w:lang w:val="uk-UA"/>
        </w:rPr>
        <w:t xml:space="preserve"> і </w:t>
      </w:r>
      <w:r w:rsidR="00BF54FC" w:rsidRPr="00C61C7B">
        <w:rPr>
          <w:lang w:val="uk-UA"/>
        </w:rPr>
        <w:t xml:space="preserve"> </w:t>
      </w:r>
      <w:proofErr w:type="spellStart"/>
      <w:r w:rsidR="00BF54FC" w:rsidRPr="00C61C7B">
        <w:rPr>
          <w:lang w:val="uk-UA"/>
        </w:rPr>
        <w:t>Шевєлєвій</w:t>
      </w:r>
      <w:proofErr w:type="spellEnd"/>
      <w:r w:rsidR="00BF54FC" w:rsidRPr="00C61C7B">
        <w:rPr>
          <w:lang w:val="uk-UA"/>
        </w:rPr>
        <w:t xml:space="preserve"> Н.П.</w:t>
      </w:r>
      <w:r w:rsidR="00F846CD" w:rsidRPr="00C61C7B">
        <w:rPr>
          <w:lang w:val="uk-UA"/>
        </w:rPr>
        <w:t xml:space="preserve"> після розроблення  проекту  землеустрою </w:t>
      </w:r>
      <w:r w:rsidRPr="00C61C7B">
        <w:rPr>
          <w:lang w:val="uk-UA"/>
        </w:rPr>
        <w:t xml:space="preserve">    </w:t>
      </w:r>
    </w:p>
    <w:p w:rsidR="009B5407" w:rsidRDefault="00F846CD" w:rsidP="00C61C7B">
      <w:pPr>
        <w:ind w:left="360"/>
        <w:jc w:val="both"/>
        <w:rPr>
          <w:lang w:val="uk-UA"/>
        </w:rPr>
      </w:pPr>
      <w:r w:rsidRPr="00C61C7B">
        <w:rPr>
          <w:lang w:val="uk-UA"/>
        </w:rPr>
        <w:t xml:space="preserve">щодо відведення </w:t>
      </w:r>
      <w:r w:rsidR="00913F08">
        <w:rPr>
          <w:lang w:val="uk-UA"/>
        </w:rPr>
        <w:t xml:space="preserve">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</w:t>
      </w:r>
      <w:r w:rsidR="00323B2F">
        <w:rPr>
          <w:lang w:val="uk-UA"/>
        </w:rPr>
        <w:t>на</w:t>
      </w:r>
      <w:r>
        <w:rPr>
          <w:lang w:val="uk-UA"/>
        </w:rPr>
        <w:t xml:space="preserve">дати  його  до </w:t>
      </w:r>
      <w:r w:rsidRPr="00EF3C0D">
        <w:rPr>
          <w:lang w:val="uk-UA"/>
        </w:rPr>
        <w:t>Щастинської</w:t>
      </w:r>
      <w:r w:rsidR="00913F08">
        <w:rPr>
          <w:lang w:val="uk-UA"/>
        </w:rPr>
        <w:t xml:space="preserve"> </w:t>
      </w:r>
      <w:r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="00C61C7B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C61C7B">
        <w:rPr>
          <w:lang w:val="uk-UA"/>
        </w:rPr>
        <w:t xml:space="preserve">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C61C7B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4. </w:t>
      </w:r>
      <w:r w:rsidR="00C61C7B">
        <w:rPr>
          <w:lang w:val="uk-UA"/>
        </w:rPr>
        <w:t xml:space="preserve"> 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C61C7B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Pr="00D212F4" w:rsidRDefault="00D212F4" w:rsidP="00F846CD">
      <w:pPr>
        <w:jc w:val="both"/>
        <w:rPr>
          <w:b/>
          <w:lang w:val="uk-UA"/>
        </w:rPr>
      </w:pPr>
      <w:proofErr w:type="spellStart"/>
      <w:r w:rsidRPr="00D212F4">
        <w:rPr>
          <w:b/>
          <w:lang w:val="uk-UA"/>
        </w:rPr>
        <w:t>В.о</w:t>
      </w:r>
      <w:proofErr w:type="spellEnd"/>
      <w:r w:rsidRPr="00D212F4">
        <w:rPr>
          <w:b/>
          <w:lang w:val="uk-UA"/>
        </w:rPr>
        <w:t>. міського голови</w:t>
      </w:r>
    </w:p>
    <w:p w:rsidR="004F4612" w:rsidRPr="00D212F4" w:rsidRDefault="00D212F4" w:rsidP="00C61C7B">
      <w:pPr>
        <w:jc w:val="both"/>
      </w:pPr>
      <w:r w:rsidRPr="00D212F4">
        <w:rPr>
          <w:b/>
          <w:lang w:val="uk-UA"/>
        </w:rPr>
        <w:t>Секретар  ради                                                                                      О.О. Богиня</w:t>
      </w:r>
      <w:r w:rsidRPr="00D212F4">
        <w:rPr>
          <w:b/>
        </w:rPr>
        <w:t xml:space="preserve"> </w:t>
      </w:r>
    </w:p>
    <w:sectPr w:rsidR="004F4612" w:rsidRPr="00D212F4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4846"/>
    <w:rsid w:val="000D7986"/>
    <w:rsid w:val="002F7570"/>
    <w:rsid w:val="00323B2F"/>
    <w:rsid w:val="003C6FD7"/>
    <w:rsid w:val="004A626D"/>
    <w:rsid w:val="004F4612"/>
    <w:rsid w:val="00633E01"/>
    <w:rsid w:val="006D2276"/>
    <w:rsid w:val="00767A31"/>
    <w:rsid w:val="00913F08"/>
    <w:rsid w:val="00976F4F"/>
    <w:rsid w:val="00985D2A"/>
    <w:rsid w:val="009B5407"/>
    <w:rsid w:val="009F75FF"/>
    <w:rsid w:val="00A2445D"/>
    <w:rsid w:val="00A67EC3"/>
    <w:rsid w:val="00A8128F"/>
    <w:rsid w:val="00BF54FC"/>
    <w:rsid w:val="00C61C7B"/>
    <w:rsid w:val="00CB151B"/>
    <w:rsid w:val="00D212F4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18</cp:revision>
  <cp:lastPrinted>2014-03-06T13:54:00Z</cp:lastPrinted>
  <dcterms:created xsi:type="dcterms:W3CDTF">2013-12-04T12:35:00Z</dcterms:created>
  <dcterms:modified xsi:type="dcterms:W3CDTF">2014-03-14T06:05:00Z</dcterms:modified>
</cp:coreProperties>
</file>