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5F3" w:rsidRPr="007067B7" w:rsidRDefault="003625F3" w:rsidP="003625F3">
      <w:pPr>
        <w:jc w:val="center"/>
        <w:rPr>
          <w:b/>
          <w:sz w:val="24"/>
          <w:szCs w:val="24"/>
          <w:lang w:val="uk-UA"/>
        </w:rPr>
      </w:pPr>
    </w:p>
    <w:p w:rsidR="003625F3" w:rsidRPr="007067B7" w:rsidRDefault="003625F3" w:rsidP="003625F3">
      <w:pPr>
        <w:jc w:val="center"/>
        <w:rPr>
          <w:b/>
          <w:sz w:val="24"/>
          <w:szCs w:val="24"/>
          <w:lang w:val="uk-UA"/>
        </w:rPr>
      </w:pPr>
    </w:p>
    <w:p w:rsidR="003625F3" w:rsidRPr="007067B7" w:rsidRDefault="003625F3" w:rsidP="003625F3">
      <w:pPr>
        <w:jc w:val="center"/>
        <w:rPr>
          <w:b/>
          <w:sz w:val="24"/>
          <w:szCs w:val="24"/>
          <w:lang w:val="uk-UA"/>
        </w:rPr>
      </w:pPr>
    </w:p>
    <w:p w:rsidR="003625F3" w:rsidRPr="007067B7" w:rsidRDefault="003625F3" w:rsidP="003625F3">
      <w:pPr>
        <w:jc w:val="center"/>
        <w:rPr>
          <w:b/>
          <w:sz w:val="26"/>
          <w:szCs w:val="26"/>
          <w:lang w:val="uk-UA"/>
        </w:rPr>
      </w:pPr>
      <w:r w:rsidRPr="007067B7">
        <w:rPr>
          <w:b/>
          <w:sz w:val="26"/>
          <w:szCs w:val="26"/>
          <w:lang w:val="uk-UA"/>
        </w:rPr>
        <w:t>ЩАСТИНСЬКА МІСЬКА РАДА</w:t>
      </w:r>
    </w:p>
    <w:p w:rsidR="003625F3" w:rsidRPr="007067B7" w:rsidRDefault="003625F3" w:rsidP="003625F3">
      <w:pPr>
        <w:jc w:val="center"/>
        <w:rPr>
          <w:b/>
          <w:sz w:val="26"/>
          <w:szCs w:val="26"/>
          <w:lang w:val="uk-UA"/>
        </w:rPr>
      </w:pPr>
      <w:r>
        <w:rPr>
          <w:b/>
          <w:sz w:val="26"/>
          <w:szCs w:val="26"/>
          <w:lang w:val="uk-UA"/>
        </w:rPr>
        <w:t>ВИКОНАВЧИЙ КОМІТЕТ</w:t>
      </w:r>
    </w:p>
    <w:p w:rsidR="003625F3" w:rsidRPr="007067B7" w:rsidRDefault="003625F3" w:rsidP="003625F3">
      <w:pPr>
        <w:jc w:val="center"/>
        <w:rPr>
          <w:b/>
          <w:sz w:val="26"/>
          <w:szCs w:val="26"/>
          <w:lang w:val="uk-UA"/>
        </w:rPr>
      </w:pPr>
      <w:r w:rsidRPr="007067B7">
        <w:rPr>
          <w:b/>
          <w:sz w:val="26"/>
          <w:szCs w:val="26"/>
          <w:lang w:val="uk-UA"/>
        </w:rPr>
        <w:t>РІШЕННЯ</w:t>
      </w:r>
    </w:p>
    <w:p w:rsidR="003625F3" w:rsidRPr="007067B7" w:rsidRDefault="003625F3" w:rsidP="003625F3">
      <w:pPr>
        <w:jc w:val="center"/>
        <w:rPr>
          <w:sz w:val="24"/>
          <w:szCs w:val="24"/>
          <w:lang w:val="uk-UA"/>
        </w:rPr>
      </w:pPr>
    </w:p>
    <w:p w:rsidR="003625F3" w:rsidRPr="0046232C" w:rsidRDefault="003625F3" w:rsidP="003625F3">
      <w:pPr>
        <w:jc w:val="both"/>
        <w:rPr>
          <w:b/>
          <w:sz w:val="24"/>
          <w:szCs w:val="24"/>
          <w:lang w:val="uk-UA"/>
        </w:rPr>
      </w:pPr>
      <w:r w:rsidRPr="0046232C">
        <w:rPr>
          <w:b/>
          <w:sz w:val="24"/>
          <w:szCs w:val="24"/>
          <w:lang w:val="uk-UA"/>
        </w:rPr>
        <w:t xml:space="preserve">від </w:t>
      </w:r>
      <w:r>
        <w:rPr>
          <w:b/>
          <w:sz w:val="24"/>
          <w:szCs w:val="24"/>
          <w:lang w:val="uk-UA"/>
        </w:rPr>
        <w:t>24</w:t>
      </w:r>
      <w:r>
        <w:rPr>
          <w:b/>
          <w:sz w:val="24"/>
          <w:szCs w:val="24"/>
          <w:lang w:val="uk-UA"/>
        </w:rPr>
        <w:t>.09.</w:t>
      </w:r>
      <w:r w:rsidRPr="0046232C">
        <w:rPr>
          <w:b/>
          <w:sz w:val="24"/>
          <w:szCs w:val="24"/>
          <w:lang w:val="uk-UA"/>
        </w:rPr>
        <w:t>201</w:t>
      </w:r>
      <w:r>
        <w:rPr>
          <w:b/>
          <w:sz w:val="24"/>
          <w:szCs w:val="24"/>
          <w:lang w:val="uk-UA"/>
        </w:rPr>
        <w:t>5</w:t>
      </w:r>
      <w:r w:rsidRPr="0046232C">
        <w:rPr>
          <w:b/>
          <w:sz w:val="24"/>
          <w:szCs w:val="24"/>
          <w:lang w:val="uk-UA"/>
        </w:rPr>
        <w:t xml:space="preserve">р. </w:t>
      </w:r>
    </w:p>
    <w:p w:rsidR="003625F3" w:rsidRPr="0046232C" w:rsidRDefault="003625F3" w:rsidP="003625F3">
      <w:pPr>
        <w:jc w:val="both"/>
        <w:rPr>
          <w:b/>
          <w:sz w:val="24"/>
          <w:szCs w:val="24"/>
          <w:lang w:val="uk-UA"/>
        </w:rPr>
      </w:pPr>
      <w:r w:rsidRPr="0046232C">
        <w:rPr>
          <w:b/>
          <w:sz w:val="24"/>
          <w:szCs w:val="24"/>
          <w:lang w:val="uk-UA"/>
        </w:rPr>
        <w:t xml:space="preserve">№ </w:t>
      </w:r>
      <w:r>
        <w:rPr>
          <w:b/>
          <w:sz w:val="24"/>
          <w:szCs w:val="24"/>
          <w:lang w:val="uk-UA"/>
        </w:rPr>
        <w:t>44</w:t>
      </w:r>
      <w:bookmarkStart w:id="0" w:name="_GoBack"/>
      <w:bookmarkEnd w:id="0"/>
    </w:p>
    <w:p w:rsidR="003625F3" w:rsidRPr="0046232C" w:rsidRDefault="003625F3" w:rsidP="003625F3">
      <w:pPr>
        <w:jc w:val="both"/>
        <w:rPr>
          <w:b/>
          <w:sz w:val="24"/>
          <w:szCs w:val="24"/>
          <w:lang w:val="uk-UA"/>
        </w:rPr>
      </w:pPr>
      <w:proofErr w:type="spellStart"/>
      <w:r w:rsidRPr="0046232C">
        <w:rPr>
          <w:b/>
          <w:sz w:val="24"/>
          <w:szCs w:val="24"/>
          <w:lang w:val="uk-UA"/>
        </w:rPr>
        <w:t>м.Щастя</w:t>
      </w:r>
      <w:proofErr w:type="spellEnd"/>
    </w:p>
    <w:p w:rsidR="003625F3" w:rsidRPr="0046232C" w:rsidRDefault="003625F3" w:rsidP="003625F3">
      <w:pPr>
        <w:jc w:val="both"/>
        <w:rPr>
          <w:sz w:val="24"/>
          <w:szCs w:val="24"/>
          <w:lang w:val="uk-UA"/>
        </w:rPr>
      </w:pPr>
    </w:p>
    <w:p w:rsidR="003625F3" w:rsidRPr="0046232C" w:rsidRDefault="003625F3" w:rsidP="003625F3">
      <w:pPr>
        <w:jc w:val="both"/>
        <w:rPr>
          <w:sz w:val="24"/>
          <w:szCs w:val="24"/>
          <w:lang w:val="uk-UA"/>
        </w:rPr>
      </w:pPr>
    </w:p>
    <w:p w:rsidR="003625F3" w:rsidRPr="0046232C" w:rsidRDefault="003625F3" w:rsidP="003625F3">
      <w:pPr>
        <w:ind w:right="4252"/>
        <w:jc w:val="both"/>
        <w:rPr>
          <w:sz w:val="24"/>
          <w:szCs w:val="24"/>
          <w:lang w:val="uk-UA"/>
        </w:rPr>
      </w:pPr>
      <w:r w:rsidRPr="0046232C">
        <w:rPr>
          <w:sz w:val="24"/>
          <w:szCs w:val="24"/>
          <w:lang w:val="uk-UA"/>
        </w:rPr>
        <w:t xml:space="preserve">Про внесення на розгляд </w:t>
      </w:r>
      <w:proofErr w:type="spellStart"/>
      <w:r w:rsidRPr="0046232C">
        <w:rPr>
          <w:sz w:val="24"/>
          <w:szCs w:val="24"/>
          <w:lang w:val="uk-UA"/>
        </w:rPr>
        <w:t>Щастинської</w:t>
      </w:r>
      <w:proofErr w:type="spellEnd"/>
      <w:r w:rsidRPr="0046232C">
        <w:rPr>
          <w:sz w:val="24"/>
          <w:szCs w:val="24"/>
          <w:lang w:val="uk-UA"/>
        </w:rPr>
        <w:t xml:space="preserve"> міської ради проекту рішення «Про</w:t>
      </w:r>
      <w:r>
        <w:rPr>
          <w:sz w:val="24"/>
          <w:szCs w:val="24"/>
          <w:lang w:val="uk-UA"/>
        </w:rPr>
        <w:t xml:space="preserve"> знесення пам’ятника В.І.Леніну»</w:t>
      </w:r>
      <w:r w:rsidRPr="0046232C">
        <w:rPr>
          <w:sz w:val="24"/>
          <w:szCs w:val="24"/>
          <w:lang w:val="uk-UA"/>
        </w:rPr>
        <w:t xml:space="preserve"> </w:t>
      </w:r>
    </w:p>
    <w:p w:rsidR="003625F3" w:rsidRPr="0046232C" w:rsidRDefault="003625F3" w:rsidP="003625F3">
      <w:pPr>
        <w:ind w:right="4252"/>
        <w:jc w:val="both"/>
        <w:rPr>
          <w:sz w:val="24"/>
          <w:szCs w:val="24"/>
          <w:lang w:val="uk-UA"/>
        </w:rPr>
      </w:pPr>
    </w:p>
    <w:p w:rsidR="003625F3" w:rsidRPr="0046232C" w:rsidRDefault="003625F3" w:rsidP="003625F3">
      <w:pPr>
        <w:jc w:val="both"/>
        <w:rPr>
          <w:sz w:val="24"/>
          <w:szCs w:val="24"/>
          <w:lang w:val="uk-UA"/>
        </w:rPr>
      </w:pPr>
    </w:p>
    <w:p w:rsidR="003625F3" w:rsidRPr="0046232C" w:rsidRDefault="003625F3" w:rsidP="003625F3">
      <w:pPr>
        <w:jc w:val="both"/>
        <w:rPr>
          <w:sz w:val="24"/>
          <w:szCs w:val="24"/>
          <w:lang w:val="uk-UA"/>
        </w:rPr>
      </w:pPr>
    </w:p>
    <w:p w:rsidR="003625F3" w:rsidRDefault="003625F3" w:rsidP="003625F3">
      <w:pPr>
        <w:spacing w:line="80" w:lineRule="atLeast"/>
        <w:ind w:firstLine="425"/>
        <w:jc w:val="both"/>
        <w:rPr>
          <w:sz w:val="24"/>
          <w:szCs w:val="24"/>
          <w:lang w:val="uk-UA"/>
        </w:rPr>
      </w:pPr>
      <w:r w:rsidRPr="0046232C">
        <w:rPr>
          <w:sz w:val="24"/>
          <w:szCs w:val="24"/>
          <w:lang w:val="uk-UA"/>
        </w:rPr>
        <w:t>Н</w:t>
      </w:r>
      <w:r>
        <w:rPr>
          <w:sz w:val="24"/>
          <w:szCs w:val="24"/>
          <w:lang w:val="uk-UA"/>
        </w:rPr>
        <w:t xml:space="preserve">а теперішній час невідомими особами знесений пам’ятник В.І.Леніну, який був розташований у </w:t>
      </w:r>
      <w:proofErr w:type="spellStart"/>
      <w:r>
        <w:rPr>
          <w:sz w:val="24"/>
          <w:szCs w:val="24"/>
          <w:lang w:val="uk-UA"/>
        </w:rPr>
        <w:t>м.Щастя</w:t>
      </w:r>
      <w:proofErr w:type="spellEnd"/>
      <w:r>
        <w:rPr>
          <w:sz w:val="24"/>
          <w:szCs w:val="24"/>
          <w:lang w:val="uk-UA"/>
        </w:rPr>
        <w:t xml:space="preserve"> на площі Миру.</w:t>
      </w:r>
    </w:p>
    <w:p w:rsidR="003625F3" w:rsidRDefault="003625F3" w:rsidP="003625F3">
      <w:pPr>
        <w:spacing w:line="80" w:lineRule="atLeast"/>
        <w:ind w:firstLine="425"/>
        <w:jc w:val="both"/>
        <w:rPr>
          <w:sz w:val="24"/>
          <w:szCs w:val="24"/>
          <w:lang w:val="uk-UA"/>
        </w:rPr>
      </w:pPr>
      <w:r>
        <w:rPr>
          <w:sz w:val="24"/>
          <w:szCs w:val="24"/>
          <w:lang w:val="uk-UA"/>
        </w:rPr>
        <w:t>Згідно наказу управління культури, національностей та релігій Луганської обласної державної адміністрації № 67-СЄВ від 20.07.2015 «Про перегляд Списку (Переліку) пам’яток історії та культури» цей пам’ятник визнаний таким, що не відповідає критеріям «Порядку визначення категорій пам’яток для занесення об’єктів культурної спадщини до державного реєстру нерухомих пам’яток України», затвердженого постановою Кабінету Міністрів України від 27.12.2001 №1260.</w:t>
      </w:r>
    </w:p>
    <w:p w:rsidR="003625F3" w:rsidRPr="009B1FD3" w:rsidRDefault="003625F3" w:rsidP="003625F3">
      <w:pPr>
        <w:spacing w:line="80" w:lineRule="atLeast"/>
        <w:ind w:firstLine="425"/>
        <w:jc w:val="both"/>
        <w:rPr>
          <w:sz w:val="24"/>
          <w:szCs w:val="24"/>
          <w:lang w:val="uk-UA"/>
        </w:rPr>
      </w:pPr>
      <w:r w:rsidRPr="009B1FD3">
        <w:rPr>
          <w:sz w:val="24"/>
          <w:szCs w:val="24"/>
          <w:lang w:val="uk-UA"/>
        </w:rPr>
        <w:t>Розглянувши наведені матеріали, керуючись Законом України «Про місцеве самоврядування в Україні»</w:t>
      </w:r>
      <w:r>
        <w:rPr>
          <w:sz w:val="24"/>
          <w:szCs w:val="24"/>
          <w:lang w:val="uk-UA"/>
        </w:rPr>
        <w:t xml:space="preserve"> (із змінами та доповненнями)</w:t>
      </w:r>
      <w:r w:rsidRPr="009B1FD3">
        <w:rPr>
          <w:sz w:val="24"/>
          <w:szCs w:val="24"/>
          <w:lang w:val="uk-UA"/>
        </w:rPr>
        <w:t>,</w:t>
      </w:r>
      <w:r>
        <w:rPr>
          <w:sz w:val="24"/>
          <w:szCs w:val="24"/>
          <w:lang w:val="uk-UA"/>
        </w:rPr>
        <w:t xml:space="preserve"> Законом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Pr="009B1FD3">
        <w:rPr>
          <w:sz w:val="24"/>
          <w:szCs w:val="24"/>
          <w:lang w:val="uk-UA"/>
        </w:rPr>
        <w:t xml:space="preserve"> виконавчий комітету </w:t>
      </w:r>
      <w:proofErr w:type="spellStart"/>
      <w:r w:rsidRPr="009B1FD3">
        <w:rPr>
          <w:sz w:val="24"/>
          <w:szCs w:val="24"/>
          <w:lang w:val="uk-UA"/>
        </w:rPr>
        <w:t>Щастинської</w:t>
      </w:r>
      <w:proofErr w:type="spellEnd"/>
      <w:r w:rsidRPr="009B1FD3">
        <w:rPr>
          <w:sz w:val="24"/>
          <w:szCs w:val="24"/>
          <w:lang w:val="uk-UA"/>
        </w:rPr>
        <w:t xml:space="preserve"> міської ради,</w:t>
      </w:r>
    </w:p>
    <w:p w:rsidR="003625F3" w:rsidRPr="0046232C" w:rsidRDefault="003625F3" w:rsidP="003625F3">
      <w:pPr>
        <w:ind w:right="-81" w:firstLine="851"/>
        <w:jc w:val="center"/>
        <w:rPr>
          <w:sz w:val="24"/>
          <w:szCs w:val="24"/>
          <w:lang w:val="uk-UA"/>
        </w:rPr>
      </w:pPr>
    </w:p>
    <w:p w:rsidR="003625F3" w:rsidRPr="0046232C" w:rsidRDefault="003625F3" w:rsidP="003625F3">
      <w:pPr>
        <w:jc w:val="center"/>
        <w:rPr>
          <w:b/>
          <w:sz w:val="24"/>
          <w:szCs w:val="24"/>
          <w:lang w:val="uk-UA"/>
        </w:rPr>
      </w:pPr>
      <w:r w:rsidRPr="0046232C">
        <w:rPr>
          <w:b/>
          <w:sz w:val="24"/>
          <w:szCs w:val="24"/>
          <w:lang w:val="uk-UA"/>
        </w:rPr>
        <w:t>В И Р І Ш И В:</w:t>
      </w:r>
    </w:p>
    <w:p w:rsidR="003625F3" w:rsidRPr="0046232C" w:rsidRDefault="003625F3" w:rsidP="003625F3">
      <w:pPr>
        <w:ind w:firstLine="851"/>
        <w:rPr>
          <w:b/>
          <w:sz w:val="24"/>
          <w:szCs w:val="24"/>
          <w:lang w:val="uk-UA"/>
        </w:rPr>
      </w:pPr>
    </w:p>
    <w:p w:rsidR="003625F3" w:rsidRPr="00E45342" w:rsidRDefault="003625F3" w:rsidP="003625F3">
      <w:pPr>
        <w:ind w:firstLine="426"/>
        <w:jc w:val="both"/>
        <w:rPr>
          <w:sz w:val="24"/>
          <w:szCs w:val="24"/>
          <w:lang w:val="uk-UA"/>
        </w:rPr>
      </w:pPr>
      <w:r>
        <w:rPr>
          <w:sz w:val="24"/>
          <w:szCs w:val="24"/>
          <w:lang w:val="uk-UA"/>
        </w:rPr>
        <w:t xml:space="preserve">1. </w:t>
      </w:r>
      <w:r w:rsidRPr="00E45342">
        <w:rPr>
          <w:sz w:val="24"/>
          <w:szCs w:val="24"/>
          <w:lang w:val="uk-UA"/>
        </w:rPr>
        <w:t xml:space="preserve">Внести на розгляд </w:t>
      </w:r>
      <w:proofErr w:type="spellStart"/>
      <w:r w:rsidRPr="00E45342">
        <w:rPr>
          <w:sz w:val="24"/>
          <w:szCs w:val="24"/>
          <w:lang w:val="uk-UA"/>
        </w:rPr>
        <w:t>Щастинської</w:t>
      </w:r>
      <w:proofErr w:type="spellEnd"/>
      <w:r w:rsidRPr="00E45342">
        <w:rPr>
          <w:sz w:val="24"/>
          <w:szCs w:val="24"/>
          <w:lang w:val="uk-UA"/>
        </w:rPr>
        <w:t xml:space="preserve"> міської ради </w:t>
      </w:r>
      <w:r>
        <w:rPr>
          <w:sz w:val="24"/>
          <w:szCs w:val="24"/>
          <w:lang w:val="uk-UA"/>
        </w:rPr>
        <w:t>п</w:t>
      </w:r>
      <w:r w:rsidRPr="0046232C">
        <w:rPr>
          <w:sz w:val="24"/>
          <w:szCs w:val="24"/>
          <w:lang w:val="uk-UA"/>
        </w:rPr>
        <w:t>роект рішення «Про</w:t>
      </w:r>
      <w:r>
        <w:rPr>
          <w:sz w:val="24"/>
          <w:szCs w:val="24"/>
          <w:lang w:val="uk-UA"/>
        </w:rPr>
        <w:t xml:space="preserve"> знесення пам’ятника В.І.Леніну»</w:t>
      </w:r>
      <w:r w:rsidRPr="0046232C">
        <w:rPr>
          <w:sz w:val="24"/>
          <w:szCs w:val="24"/>
          <w:lang w:val="uk-UA"/>
        </w:rPr>
        <w:t xml:space="preserve"> </w:t>
      </w:r>
      <w:r>
        <w:rPr>
          <w:sz w:val="24"/>
          <w:szCs w:val="24"/>
          <w:lang w:val="uk-UA"/>
        </w:rPr>
        <w:t xml:space="preserve">, </w:t>
      </w:r>
      <w:r w:rsidRPr="00E45342">
        <w:rPr>
          <w:sz w:val="24"/>
          <w:szCs w:val="24"/>
          <w:lang w:val="uk-UA"/>
        </w:rPr>
        <w:t>що додається.</w:t>
      </w:r>
    </w:p>
    <w:p w:rsidR="003625F3" w:rsidRPr="00E45342" w:rsidRDefault="003625F3" w:rsidP="003625F3">
      <w:pPr>
        <w:ind w:firstLine="426"/>
        <w:jc w:val="both"/>
        <w:rPr>
          <w:sz w:val="24"/>
          <w:szCs w:val="24"/>
          <w:lang w:val="uk-UA"/>
        </w:rPr>
      </w:pPr>
    </w:p>
    <w:p w:rsidR="003625F3" w:rsidRDefault="003625F3" w:rsidP="003625F3">
      <w:pPr>
        <w:ind w:firstLine="426"/>
        <w:jc w:val="both"/>
        <w:rPr>
          <w:sz w:val="24"/>
          <w:szCs w:val="24"/>
          <w:lang w:val="uk-UA"/>
        </w:rPr>
      </w:pPr>
      <w:r>
        <w:rPr>
          <w:sz w:val="24"/>
          <w:szCs w:val="24"/>
          <w:lang w:val="uk-UA"/>
        </w:rPr>
        <w:t>2.</w:t>
      </w:r>
      <w:r w:rsidRPr="00E45342">
        <w:rPr>
          <w:sz w:val="24"/>
          <w:szCs w:val="24"/>
          <w:lang w:val="uk-UA"/>
        </w:rPr>
        <w:t xml:space="preserve">Контроль за виконанням цього рішення покласти на заступника міського голови </w:t>
      </w:r>
      <w:proofErr w:type="spellStart"/>
      <w:r>
        <w:rPr>
          <w:sz w:val="24"/>
          <w:szCs w:val="24"/>
          <w:lang w:val="uk-UA"/>
        </w:rPr>
        <w:t>Тюріна</w:t>
      </w:r>
      <w:proofErr w:type="spellEnd"/>
      <w:r>
        <w:rPr>
          <w:sz w:val="24"/>
          <w:szCs w:val="24"/>
          <w:lang w:val="uk-UA"/>
        </w:rPr>
        <w:t xml:space="preserve"> В.П.</w:t>
      </w:r>
    </w:p>
    <w:p w:rsidR="003625F3" w:rsidRDefault="003625F3" w:rsidP="003625F3">
      <w:pPr>
        <w:ind w:firstLine="426"/>
        <w:jc w:val="both"/>
        <w:rPr>
          <w:sz w:val="24"/>
          <w:szCs w:val="24"/>
          <w:lang w:val="uk-UA"/>
        </w:rPr>
      </w:pPr>
    </w:p>
    <w:p w:rsidR="003625F3" w:rsidRDefault="003625F3" w:rsidP="003625F3">
      <w:pPr>
        <w:ind w:firstLine="426"/>
        <w:jc w:val="both"/>
        <w:rPr>
          <w:sz w:val="24"/>
          <w:szCs w:val="24"/>
          <w:lang w:val="uk-UA"/>
        </w:rPr>
      </w:pPr>
    </w:p>
    <w:p w:rsidR="003625F3" w:rsidRDefault="003625F3" w:rsidP="003625F3">
      <w:pPr>
        <w:ind w:firstLine="426"/>
        <w:jc w:val="both"/>
        <w:rPr>
          <w:sz w:val="24"/>
          <w:szCs w:val="24"/>
          <w:lang w:val="uk-UA"/>
        </w:rPr>
      </w:pPr>
    </w:p>
    <w:p w:rsidR="003625F3" w:rsidRDefault="003625F3" w:rsidP="003625F3">
      <w:pPr>
        <w:ind w:firstLine="426"/>
        <w:jc w:val="both"/>
        <w:rPr>
          <w:sz w:val="24"/>
          <w:szCs w:val="24"/>
          <w:lang w:val="uk-UA"/>
        </w:rPr>
      </w:pPr>
    </w:p>
    <w:p w:rsidR="003625F3" w:rsidRDefault="003625F3" w:rsidP="003625F3">
      <w:pPr>
        <w:ind w:firstLine="426"/>
        <w:jc w:val="both"/>
        <w:rPr>
          <w:sz w:val="24"/>
          <w:szCs w:val="24"/>
          <w:lang w:val="uk-UA"/>
        </w:rPr>
      </w:pPr>
    </w:p>
    <w:p w:rsidR="003625F3" w:rsidRDefault="003625F3" w:rsidP="003625F3">
      <w:pPr>
        <w:jc w:val="both"/>
        <w:rPr>
          <w:b/>
          <w:sz w:val="24"/>
          <w:szCs w:val="24"/>
          <w:lang w:val="uk-UA"/>
        </w:rPr>
      </w:pPr>
      <w:r>
        <w:rPr>
          <w:b/>
          <w:sz w:val="24"/>
          <w:szCs w:val="24"/>
          <w:lang w:val="uk-UA"/>
        </w:rPr>
        <w:t xml:space="preserve">        </w:t>
      </w:r>
      <w:r w:rsidRPr="0046232C">
        <w:rPr>
          <w:b/>
          <w:sz w:val="24"/>
          <w:szCs w:val="24"/>
          <w:lang w:val="uk-UA"/>
        </w:rPr>
        <w:t xml:space="preserve"> </w:t>
      </w:r>
      <w:proofErr w:type="spellStart"/>
      <w:r>
        <w:rPr>
          <w:b/>
          <w:sz w:val="24"/>
          <w:szCs w:val="24"/>
          <w:lang w:val="uk-UA"/>
        </w:rPr>
        <w:t>В.о</w:t>
      </w:r>
      <w:proofErr w:type="spellEnd"/>
      <w:r>
        <w:rPr>
          <w:b/>
          <w:sz w:val="24"/>
          <w:szCs w:val="24"/>
          <w:lang w:val="uk-UA"/>
        </w:rPr>
        <w:t>. м</w:t>
      </w:r>
      <w:r w:rsidRPr="0046232C">
        <w:rPr>
          <w:b/>
          <w:sz w:val="24"/>
          <w:szCs w:val="24"/>
          <w:lang w:val="uk-UA"/>
        </w:rPr>
        <w:t>іськ</w:t>
      </w:r>
      <w:r>
        <w:rPr>
          <w:b/>
          <w:sz w:val="24"/>
          <w:szCs w:val="24"/>
          <w:lang w:val="uk-UA"/>
        </w:rPr>
        <w:t>ого</w:t>
      </w:r>
      <w:r w:rsidRPr="0046232C">
        <w:rPr>
          <w:b/>
          <w:sz w:val="24"/>
          <w:szCs w:val="24"/>
          <w:lang w:val="uk-UA"/>
        </w:rPr>
        <w:t xml:space="preserve"> голов</w:t>
      </w:r>
      <w:r>
        <w:rPr>
          <w:b/>
          <w:sz w:val="24"/>
          <w:szCs w:val="24"/>
          <w:lang w:val="uk-UA"/>
        </w:rPr>
        <w:t xml:space="preserve">и, </w:t>
      </w:r>
    </w:p>
    <w:p w:rsidR="003625F3" w:rsidRPr="0046232C" w:rsidRDefault="003625F3" w:rsidP="003625F3">
      <w:pPr>
        <w:ind w:firstLine="426"/>
        <w:jc w:val="both"/>
        <w:rPr>
          <w:b/>
          <w:sz w:val="24"/>
          <w:szCs w:val="24"/>
          <w:lang w:val="uk-UA"/>
        </w:rPr>
      </w:pPr>
      <w:r>
        <w:rPr>
          <w:b/>
          <w:sz w:val="24"/>
          <w:szCs w:val="24"/>
          <w:lang w:val="uk-UA"/>
        </w:rPr>
        <w:t xml:space="preserve">  секретар ради</w:t>
      </w:r>
      <w:r w:rsidRPr="0046232C">
        <w:rPr>
          <w:b/>
          <w:sz w:val="24"/>
          <w:szCs w:val="24"/>
          <w:lang w:val="uk-UA"/>
        </w:rPr>
        <w:t xml:space="preserve">                                                 </w:t>
      </w:r>
      <w:r>
        <w:rPr>
          <w:b/>
          <w:sz w:val="24"/>
          <w:szCs w:val="24"/>
          <w:lang w:val="uk-UA"/>
        </w:rPr>
        <w:t xml:space="preserve">                  О.О. Богиня</w:t>
      </w:r>
    </w:p>
    <w:p w:rsidR="003625F3" w:rsidRPr="0046232C" w:rsidRDefault="003625F3" w:rsidP="003625F3">
      <w:pPr>
        <w:ind w:right="-1" w:firstLine="851"/>
        <w:rPr>
          <w:b/>
          <w:sz w:val="24"/>
          <w:szCs w:val="24"/>
          <w:lang w:val="uk-UA"/>
        </w:rPr>
      </w:pPr>
    </w:p>
    <w:p w:rsidR="003625F3" w:rsidRPr="0046232C" w:rsidRDefault="003625F3" w:rsidP="003625F3">
      <w:pPr>
        <w:ind w:right="-1" w:firstLine="851"/>
        <w:rPr>
          <w:b/>
          <w:sz w:val="24"/>
          <w:szCs w:val="24"/>
          <w:lang w:val="uk-UA"/>
        </w:rPr>
      </w:pPr>
    </w:p>
    <w:p w:rsidR="009745C3" w:rsidRPr="003625F3" w:rsidRDefault="009745C3">
      <w:pPr>
        <w:rPr>
          <w:lang w:val="uk-UA"/>
        </w:rPr>
      </w:pPr>
    </w:p>
    <w:sectPr w:rsidR="009745C3" w:rsidRPr="003625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D6"/>
    <w:rsid w:val="003625F3"/>
    <w:rsid w:val="008F01D6"/>
    <w:rsid w:val="00974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F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F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1239</Characters>
  <Application>Microsoft Office Word</Application>
  <DocSecurity>0</DocSecurity>
  <Lines>10</Lines>
  <Paragraphs>2</Paragraphs>
  <ScaleCrop>false</ScaleCrop>
  <Company>SPecialiST RePack</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Запорожец</dc:creator>
  <cp:keywords/>
  <dc:description/>
  <cp:lastModifiedBy>Запорожец</cp:lastModifiedBy>
  <cp:revision>2</cp:revision>
  <dcterms:created xsi:type="dcterms:W3CDTF">2015-09-28T06:42:00Z</dcterms:created>
  <dcterms:modified xsi:type="dcterms:W3CDTF">2015-09-28T06:43:00Z</dcterms:modified>
</cp:coreProperties>
</file>