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B4C" w:rsidRDefault="00064B4C" w:rsidP="00064B4C">
      <w:pPr>
        <w:jc w:val="center"/>
        <w:rPr>
          <w:b/>
          <w:lang w:val="uk-UA"/>
        </w:rPr>
      </w:pPr>
    </w:p>
    <w:p w:rsidR="00064B4C" w:rsidRPr="000A37A2" w:rsidRDefault="00064B4C" w:rsidP="00064B4C">
      <w:pPr>
        <w:tabs>
          <w:tab w:val="left" w:pos="4253"/>
        </w:tabs>
        <w:rPr>
          <w:rFonts w:ascii="Arial" w:hAnsi="Arial" w:cs="Arial"/>
          <w:sz w:val="16"/>
          <w:szCs w:val="16"/>
        </w:rPr>
      </w:pPr>
      <w:r>
        <w:t xml:space="preserve">  </w:t>
      </w:r>
      <w:r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2846705</wp:posOffset>
            </wp:positionH>
            <wp:positionV relativeFrom="paragraph">
              <wp:posOffset>6350</wp:posOffset>
            </wp:positionV>
            <wp:extent cx="45720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  <w:r w:rsidRPr="002A252C">
        <w:t xml:space="preserve">   </w:t>
      </w:r>
    </w:p>
    <w:p w:rsidR="00064B4C" w:rsidRDefault="00064B4C" w:rsidP="00064B4C">
      <w:pPr>
        <w:jc w:val="center"/>
        <w:rPr>
          <w:b/>
          <w:lang w:val="uk-UA"/>
        </w:rPr>
      </w:pPr>
    </w:p>
    <w:p w:rsidR="00064B4C" w:rsidRPr="007D25E5" w:rsidRDefault="00064B4C" w:rsidP="00064B4C">
      <w:pPr>
        <w:jc w:val="center"/>
        <w:rPr>
          <w:b/>
          <w:lang w:val="uk-UA"/>
        </w:rPr>
      </w:pPr>
      <w:r w:rsidRPr="007D25E5">
        <w:rPr>
          <w:b/>
        </w:rPr>
        <w:t>ЩАСТИНСЬКА М</w:t>
      </w:r>
      <w:r w:rsidRPr="007D25E5">
        <w:rPr>
          <w:b/>
          <w:lang w:val="uk-UA"/>
        </w:rPr>
        <w:t>ІСЬКА РАДА</w:t>
      </w:r>
    </w:p>
    <w:p w:rsidR="00064B4C" w:rsidRPr="007D25E5" w:rsidRDefault="00064B4C" w:rsidP="00064B4C">
      <w:pPr>
        <w:rPr>
          <w:b/>
          <w:lang w:val="uk-UA"/>
        </w:rPr>
      </w:pPr>
    </w:p>
    <w:p w:rsidR="00064B4C" w:rsidRPr="007D25E5" w:rsidRDefault="00064B4C" w:rsidP="00064B4C">
      <w:pPr>
        <w:jc w:val="center"/>
        <w:rPr>
          <w:b/>
          <w:lang w:val="uk-UA"/>
        </w:rPr>
      </w:pPr>
      <w:r w:rsidRPr="007D25E5">
        <w:rPr>
          <w:b/>
          <w:lang w:val="uk-UA"/>
        </w:rPr>
        <w:t>ВИКОНАВЧИЙ КОМІТЕТ</w:t>
      </w:r>
    </w:p>
    <w:p w:rsidR="00064B4C" w:rsidRPr="007D25E5" w:rsidRDefault="00064B4C" w:rsidP="00064B4C">
      <w:pPr>
        <w:rPr>
          <w:b/>
          <w:lang w:val="uk-UA"/>
        </w:rPr>
      </w:pPr>
    </w:p>
    <w:p w:rsidR="00064B4C" w:rsidRPr="007D25E5" w:rsidRDefault="00064B4C" w:rsidP="00064B4C">
      <w:pPr>
        <w:tabs>
          <w:tab w:val="left" w:pos="2610"/>
        </w:tabs>
        <w:jc w:val="center"/>
        <w:rPr>
          <w:b/>
          <w:lang w:val="uk-UA"/>
        </w:rPr>
      </w:pPr>
      <w:r w:rsidRPr="007D25E5">
        <w:rPr>
          <w:b/>
          <w:lang w:val="uk-UA"/>
        </w:rPr>
        <w:t xml:space="preserve">РІШЕННЯ </w:t>
      </w:r>
    </w:p>
    <w:p w:rsidR="00064B4C" w:rsidRPr="00C17B54" w:rsidRDefault="00064B4C" w:rsidP="00064B4C">
      <w:pPr>
        <w:rPr>
          <w:lang w:val="uk-UA"/>
        </w:rPr>
      </w:pPr>
    </w:p>
    <w:p w:rsidR="00064B4C" w:rsidRPr="008731D7" w:rsidRDefault="008731D7" w:rsidP="00064B4C">
      <w:pPr>
        <w:rPr>
          <w:b/>
          <w:lang w:val="uk-UA"/>
        </w:rPr>
      </w:pPr>
      <w:r w:rsidRPr="008731D7">
        <w:rPr>
          <w:b/>
          <w:lang w:val="uk-UA"/>
        </w:rPr>
        <w:t xml:space="preserve">№ </w:t>
      </w:r>
      <w:r w:rsidR="00064B4C" w:rsidRPr="008731D7">
        <w:rPr>
          <w:b/>
          <w:lang w:val="uk-UA"/>
        </w:rPr>
        <w:t xml:space="preserve">                                                                       </w:t>
      </w:r>
    </w:p>
    <w:p w:rsidR="00064B4C" w:rsidRPr="008731D7" w:rsidRDefault="008731D7" w:rsidP="00064B4C">
      <w:pPr>
        <w:rPr>
          <w:b/>
          <w:lang w:val="uk-UA"/>
        </w:rPr>
      </w:pPr>
      <w:r w:rsidRPr="008731D7">
        <w:rPr>
          <w:b/>
          <w:lang w:val="uk-UA"/>
        </w:rPr>
        <w:t>від  08.09. 2015</w:t>
      </w:r>
      <w:r w:rsidR="00064B4C" w:rsidRPr="008731D7">
        <w:rPr>
          <w:b/>
          <w:lang w:val="uk-UA"/>
        </w:rPr>
        <w:t xml:space="preserve"> р.</w:t>
      </w:r>
    </w:p>
    <w:p w:rsidR="00064B4C" w:rsidRPr="003075D1" w:rsidRDefault="00064B4C" w:rsidP="00064B4C">
      <w:pPr>
        <w:rPr>
          <w:b/>
          <w:lang w:val="uk-UA"/>
        </w:rPr>
      </w:pPr>
      <w:r w:rsidRPr="003075D1">
        <w:rPr>
          <w:b/>
          <w:lang w:val="uk-UA"/>
        </w:rPr>
        <w:t>м. Щастя</w:t>
      </w:r>
    </w:p>
    <w:p w:rsidR="008731D7" w:rsidRDefault="008731D7" w:rsidP="00064B4C">
      <w:pPr>
        <w:rPr>
          <w:lang w:val="uk-UA"/>
        </w:rPr>
      </w:pPr>
    </w:p>
    <w:p w:rsidR="00064B4C" w:rsidRPr="00C17B54" w:rsidRDefault="008731D7" w:rsidP="00064B4C">
      <w:pPr>
        <w:rPr>
          <w:lang w:val="uk-UA"/>
        </w:rPr>
      </w:pPr>
      <w:r>
        <w:rPr>
          <w:lang w:val="uk-UA"/>
        </w:rPr>
        <w:t>Про зарахування до комунальної власності</w:t>
      </w:r>
    </w:p>
    <w:p w:rsidR="00064B4C" w:rsidRDefault="008731D7" w:rsidP="00064B4C">
      <w:pPr>
        <w:rPr>
          <w:lang w:val="uk-UA"/>
        </w:rPr>
      </w:pPr>
      <w:r>
        <w:rPr>
          <w:lang w:val="uk-UA"/>
        </w:rPr>
        <w:t>КП «Жилбудсервіс» майна</w:t>
      </w:r>
      <w:r w:rsidR="00C50BA1">
        <w:rPr>
          <w:lang w:val="uk-UA"/>
        </w:rPr>
        <w:t>, яке належало</w:t>
      </w:r>
    </w:p>
    <w:p w:rsidR="00C50BA1" w:rsidRPr="00C17B54" w:rsidRDefault="004F3748" w:rsidP="00064B4C">
      <w:pPr>
        <w:rPr>
          <w:lang w:val="uk-UA"/>
        </w:rPr>
      </w:pPr>
      <w:r>
        <w:rPr>
          <w:lang w:val="uk-UA"/>
        </w:rPr>
        <w:t>т</w:t>
      </w:r>
      <w:bookmarkStart w:id="0" w:name="_GoBack"/>
      <w:bookmarkEnd w:id="0"/>
      <w:r w:rsidR="00C50BA1">
        <w:rPr>
          <w:lang w:val="uk-UA"/>
        </w:rPr>
        <w:t>ериторіальній громаді міста Щастя</w:t>
      </w:r>
    </w:p>
    <w:p w:rsidR="00064B4C" w:rsidRPr="00C17B54" w:rsidRDefault="00064B4C" w:rsidP="00064B4C">
      <w:pPr>
        <w:rPr>
          <w:lang w:val="uk-UA"/>
        </w:rPr>
      </w:pPr>
    </w:p>
    <w:p w:rsidR="00064B4C" w:rsidRDefault="00064B4C" w:rsidP="00064B4C">
      <w:pPr>
        <w:rPr>
          <w:lang w:val="uk-UA"/>
        </w:rPr>
      </w:pPr>
    </w:p>
    <w:p w:rsidR="00064B4C" w:rsidRDefault="00064B4C" w:rsidP="00064B4C">
      <w:pPr>
        <w:rPr>
          <w:lang w:val="uk-UA"/>
        </w:rPr>
      </w:pPr>
    </w:p>
    <w:p w:rsidR="008731D7" w:rsidRDefault="008731D7" w:rsidP="00064B4C">
      <w:pPr>
        <w:jc w:val="both"/>
        <w:rPr>
          <w:lang w:val="uk-UA"/>
        </w:rPr>
      </w:pPr>
      <w:r>
        <w:rPr>
          <w:lang w:val="uk-UA"/>
        </w:rPr>
        <w:t xml:space="preserve">           </w:t>
      </w:r>
      <w:r w:rsidR="00064B4C">
        <w:rPr>
          <w:lang w:val="uk-UA"/>
        </w:rPr>
        <w:t xml:space="preserve"> </w:t>
      </w:r>
    </w:p>
    <w:p w:rsidR="00064B4C" w:rsidRDefault="00B05EBC" w:rsidP="00064B4C">
      <w:pPr>
        <w:rPr>
          <w:b/>
          <w:lang w:val="uk-UA"/>
        </w:rPr>
      </w:pPr>
      <w:r>
        <w:rPr>
          <w:lang w:val="uk-UA"/>
        </w:rPr>
        <w:t xml:space="preserve">Керуючись положеннями Господарського кодексу України, Цивільного кодексу України, Законом України «Про місцеве самоврядування в Україні», у зв’язку з подальшим використанням майна у господарської діяльності </w:t>
      </w:r>
    </w:p>
    <w:p w:rsidR="00B05EBC" w:rsidRDefault="00B05EBC" w:rsidP="00B05EBC">
      <w:pPr>
        <w:jc w:val="center"/>
        <w:rPr>
          <w:b/>
          <w:lang w:val="uk-UA"/>
        </w:rPr>
      </w:pPr>
    </w:p>
    <w:p w:rsidR="00064B4C" w:rsidRPr="00354EAF" w:rsidRDefault="00064B4C" w:rsidP="00B05EBC">
      <w:pPr>
        <w:jc w:val="center"/>
        <w:rPr>
          <w:lang w:val="uk-UA"/>
        </w:rPr>
      </w:pPr>
      <w:r w:rsidRPr="008E0253">
        <w:rPr>
          <w:b/>
          <w:lang w:val="uk-UA"/>
        </w:rPr>
        <w:t>ВИРІШИВ:</w:t>
      </w:r>
    </w:p>
    <w:p w:rsidR="00064B4C" w:rsidRPr="008E0253" w:rsidRDefault="00064B4C" w:rsidP="00064B4C">
      <w:pPr>
        <w:tabs>
          <w:tab w:val="left" w:pos="2415"/>
        </w:tabs>
        <w:ind w:firstLine="720"/>
        <w:rPr>
          <w:b/>
          <w:lang w:val="uk-UA"/>
        </w:rPr>
      </w:pPr>
    </w:p>
    <w:p w:rsidR="00064B4C" w:rsidRDefault="008731D7" w:rsidP="00064B4C">
      <w:pPr>
        <w:numPr>
          <w:ilvl w:val="0"/>
          <w:numId w:val="2"/>
        </w:numPr>
        <w:tabs>
          <w:tab w:val="left" w:pos="0"/>
        </w:tabs>
        <w:rPr>
          <w:lang w:val="uk-UA"/>
        </w:rPr>
      </w:pPr>
      <w:r>
        <w:rPr>
          <w:lang w:val="uk-UA"/>
        </w:rPr>
        <w:t>Закріпити майно за КП «Жилбудсервіс» зазначене у додатку №1 до цього рішення на праві повного господарського відання.</w:t>
      </w:r>
    </w:p>
    <w:p w:rsidR="00064B4C" w:rsidRDefault="00064B4C" w:rsidP="00064B4C">
      <w:pPr>
        <w:numPr>
          <w:ilvl w:val="0"/>
          <w:numId w:val="2"/>
        </w:numPr>
        <w:tabs>
          <w:tab w:val="left" w:pos="0"/>
        </w:tabs>
        <w:rPr>
          <w:lang w:val="uk-UA"/>
        </w:rPr>
      </w:pPr>
      <w:r>
        <w:rPr>
          <w:lang w:val="uk-UA"/>
        </w:rPr>
        <w:t xml:space="preserve">Контроль та виконання цього рішення покласти на </w:t>
      </w:r>
      <w:r w:rsidR="008731D7">
        <w:rPr>
          <w:lang w:val="uk-UA"/>
        </w:rPr>
        <w:t>заступника міського голови Тюріна В.П.</w:t>
      </w:r>
    </w:p>
    <w:p w:rsidR="00064B4C" w:rsidRDefault="00064B4C" w:rsidP="00064B4C">
      <w:pPr>
        <w:tabs>
          <w:tab w:val="left" w:pos="0"/>
        </w:tabs>
        <w:rPr>
          <w:lang w:val="uk-UA"/>
        </w:rPr>
      </w:pPr>
    </w:p>
    <w:p w:rsidR="00064B4C" w:rsidRDefault="00064B4C" w:rsidP="00064B4C">
      <w:pPr>
        <w:tabs>
          <w:tab w:val="left" w:pos="0"/>
        </w:tabs>
        <w:rPr>
          <w:lang w:val="uk-UA"/>
        </w:rPr>
      </w:pPr>
    </w:p>
    <w:p w:rsidR="00064B4C" w:rsidRDefault="00064B4C" w:rsidP="00064B4C">
      <w:pPr>
        <w:tabs>
          <w:tab w:val="left" w:pos="0"/>
        </w:tabs>
        <w:rPr>
          <w:lang w:val="uk-UA"/>
        </w:rPr>
      </w:pPr>
    </w:p>
    <w:p w:rsidR="00064B4C" w:rsidRPr="007A7C96" w:rsidRDefault="00064B4C" w:rsidP="00064B4C">
      <w:pPr>
        <w:rPr>
          <w:lang w:val="uk-UA"/>
        </w:rPr>
      </w:pPr>
    </w:p>
    <w:p w:rsidR="00064B4C" w:rsidRPr="007A7C96" w:rsidRDefault="00064B4C" w:rsidP="00064B4C">
      <w:pPr>
        <w:rPr>
          <w:lang w:val="uk-UA"/>
        </w:rPr>
      </w:pPr>
    </w:p>
    <w:p w:rsidR="00064B4C" w:rsidRPr="005C7F01" w:rsidRDefault="00064B4C" w:rsidP="00064B4C">
      <w:pPr>
        <w:tabs>
          <w:tab w:val="left" w:pos="975"/>
          <w:tab w:val="left" w:pos="5820"/>
        </w:tabs>
        <w:rPr>
          <w:b/>
          <w:lang w:val="uk-UA"/>
        </w:rPr>
      </w:pPr>
      <w:r>
        <w:rPr>
          <w:lang w:val="uk-UA"/>
        </w:rPr>
        <w:tab/>
      </w:r>
      <w:r w:rsidRPr="005C7F01">
        <w:rPr>
          <w:b/>
          <w:lang w:val="uk-UA"/>
        </w:rPr>
        <w:t>Виконуючий обов’язки міського голови</w:t>
      </w:r>
    </w:p>
    <w:p w:rsidR="00064B4C" w:rsidRDefault="00064B4C" w:rsidP="00064B4C">
      <w:pPr>
        <w:tabs>
          <w:tab w:val="left" w:pos="975"/>
          <w:tab w:val="left" w:pos="5820"/>
        </w:tabs>
        <w:rPr>
          <w:b/>
          <w:lang w:val="uk-UA"/>
        </w:rPr>
      </w:pPr>
      <w:r>
        <w:rPr>
          <w:lang w:val="uk-UA"/>
        </w:rPr>
        <w:t xml:space="preserve">                </w:t>
      </w:r>
      <w:r w:rsidR="008731D7">
        <w:rPr>
          <w:b/>
          <w:lang w:val="uk-UA"/>
        </w:rPr>
        <w:t>секретар ради</w:t>
      </w:r>
      <w:r w:rsidRPr="00CD2C27">
        <w:rPr>
          <w:b/>
          <w:lang w:val="uk-UA"/>
        </w:rPr>
        <w:tab/>
      </w:r>
      <w:r>
        <w:rPr>
          <w:b/>
          <w:lang w:val="uk-UA"/>
        </w:rPr>
        <w:t xml:space="preserve">         </w:t>
      </w:r>
      <w:r w:rsidR="008731D7">
        <w:rPr>
          <w:b/>
          <w:lang w:val="uk-UA"/>
        </w:rPr>
        <w:t xml:space="preserve">           О.О. Богиня</w:t>
      </w:r>
    </w:p>
    <w:p w:rsidR="00064B4C" w:rsidRDefault="00064B4C" w:rsidP="00064B4C">
      <w:pPr>
        <w:tabs>
          <w:tab w:val="left" w:pos="975"/>
          <w:tab w:val="left" w:pos="5820"/>
        </w:tabs>
        <w:rPr>
          <w:b/>
          <w:lang w:val="uk-UA"/>
        </w:rPr>
      </w:pPr>
    </w:p>
    <w:p w:rsidR="00064B4C" w:rsidRDefault="00064B4C" w:rsidP="00064B4C">
      <w:pPr>
        <w:tabs>
          <w:tab w:val="left" w:pos="975"/>
          <w:tab w:val="left" w:pos="5820"/>
        </w:tabs>
        <w:rPr>
          <w:b/>
          <w:lang w:val="uk-UA"/>
        </w:rPr>
      </w:pPr>
    </w:p>
    <w:p w:rsidR="00064B4C" w:rsidRDefault="00064B4C" w:rsidP="00064B4C">
      <w:pPr>
        <w:tabs>
          <w:tab w:val="left" w:pos="975"/>
          <w:tab w:val="left" w:pos="5820"/>
        </w:tabs>
        <w:rPr>
          <w:b/>
          <w:lang w:val="uk-UA"/>
        </w:rPr>
      </w:pPr>
    </w:p>
    <w:p w:rsidR="00064B4C" w:rsidRDefault="00064B4C" w:rsidP="00064B4C">
      <w:pPr>
        <w:tabs>
          <w:tab w:val="left" w:pos="975"/>
          <w:tab w:val="left" w:pos="5820"/>
        </w:tabs>
        <w:rPr>
          <w:b/>
          <w:lang w:val="uk-UA"/>
        </w:rPr>
      </w:pPr>
    </w:p>
    <w:p w:rsidR="00064B4C" w:rsidRDefault="00064B4C" w:rsidP="00064B4C">
      <w:pPr>
        <w:tabs>
          <w:tab w:val="left" w:pos="975"/>
          <w:tab w:val="left" w:pos="5820"/>
        </w:tabs>
        <w:rPr>
          <w:b/>
          <w:lang w:val="uk-UA"/>
        </w:rPr>
      </w:pPr>
    </w:p>
    <w:p w:rsidR="00076831" w:rsidRDefault="004F3748">
      <w:pPr>
        <w:rPr>
          <w:lang w:val="uk-UA"/>
        </w:rPr>
      </w:pPr>
    </w:p>
    <w:p w:rsidR="00C50BA1" w:rsidRDefault="00C50BA1">
      <w:pPr>
        <w:rPr>
          <w:lang w:val="uk-UA"/>
        </w:rPr>
      </w:pPr>
    </w:p>
    <w:p w:rsidR="00C50BA1" w:rsidRDefault="00C50BA1">
      <w:pPr>
        <w:rPr>
          <w:lang w:val="uk-UA"/>
        </w:rPr>
      </w:pPr>
    </w:p>
    <w:p w:rsidR="00C50BA1" w:rsidRDefault="00C50BA1">
      <w:pPr>
        <w:rPr>
          <w:lang w:val="uk-UA"/>
        </w:rPr>
      </w:pPr>
    </w:p>
    <w:p w:rsidR="00C50BA1" w:rsidRDefault="00C50BA1">
      <w:pPr>
        <w:rPr>
          <w:lang w:val="uk-UA"/>
        </w:rPr>
      </w:pPr>
    </w:p>
    <w:p w:rsidR="00C50BA1" w:rsidRDefault="00C50BA1">
      <w:pPr>
        <w:rPr>
          <w:lang w:val="uk-UA"/>
        </w:rPr>
      </w:pPr>
    </w:p>
    <w:p w:rsidR="00C50BA1" w:rsidRDefault="00C50BA1">
      <w:pPr>
        <w:rPr>
          <w:lang w:val="uk-UA"/>
        </w:rPr>
      </w:pPr>
    </w:p>
    <w:p w:rsidR="00C50BA1" w:rsidRDefault="00C50BA1" w:rsidP="00C50BA1">
      <w:pPr>
        <w:tabs>
          <w:tab w:val="left" w:pos="7245"/>
        </w:tabs>
        <w:rPr>
          <w:lang w:val="uk-UA"/>
        </w:rPr>
      </w:pPr>
      <w:r>
        <w:rPr>
          <w:lang w:val="uk-UA"/>
        </w:rPr>
        <w:lastRenderedPageBreak/>
        <w:tab/>
        <w:t>Додаток №1</w:t>
      </w:r>
    </w:p>
    <w:p w:rsidR="00C50BA1" w:rsidRDefault="00C50BA1" w:rsidP="00C50BA1">
      <w:pPr>
        <w:tabs>
          <w:tab w:val="left" w:pos="7245"/>
        </w:tabs>
        <w:jc w:val="right"/>
        <w:rPr>
          <w:lang w:val="uk-UA"/>
        </w:rPr>
      </w:pPr>
      <w:r>
        <w:rPr>
          <w:lang w:val="uk-UA"/>
        </w:rPr>
        <w:t xml:space="preserve">до рішення виконавчого комітету </w:t>
      </w:r>
    </w:p>
    <w:p w:rsidR="00C50BA1" w:rsidRDefault="00C50BA1" w:rsidP="00C50BA1">
      <w:pPr>
        <w:tabs>
          <w:tab w:val="left" w:pos="7245"/>
        </w:tabs>
        <w:jc w:val="right"/>
        <w:rPr>
          <w:lang w:val="uk-UA"/>
        </w:rPr>
      </w:pPr>
      <w:r>
        <w:rPr>
          <w:lang w:val="uk-UA"/>
        </w:rPr>
        <w:t>Щастинської міської ради №__</w:t>
      </w:r>
    </w:p>
    <w:p w:rsidR="00C50BA1" w:rsidRDefault="00C50BA1" w:rsidP="00C50BA1">
      <w:pPr>
        <w:tabs>
          <w:tab w:val="left" w:pos="7245"/>
        </w:tabs>
        <w:jc w:val="right"/>
        <w:rPr>
          <w:lang w:val="uk-UA"/>
        </w:rPr>
      </w:pPr>
      <w:r>
        <w:rPr>
          <w:lang w:val="uk-UA"/>
        </w:rPr>
        <w:t>від 08.09.2015 року</w:t>
      </w:r>
    </w:p>
    <w:p w:rsidR="00C50BA1" w:rsidRPr="00C50BA1" w:rsidRDefault="00C50BA1" w:rsidP="00C50BA1">
      <w:pPr>
        <w:rPr>
          <w:lang w:val="uk-UA"/>
        </w:rPr>
      </w:pPr>
    </w:p>
    <w:p w:rsidR="00C50BA1" w:rsidRPr="00C50BA1" w:rsidRDefault="00C50BA1" w:rsidP="00C50BA1">
      <w:pPr>
        <w:rPr>
          <w:lang w:val="uk-UA"/>
        </w:rPr>
      </w:pPr>
    </w:p>
    <w:p w:rsidR="00C50BA1" w:rsidRPr="00C50BA1" w:rsidRDefault="00C50BA1" w:rsidP="00C50BA1">
      <w:pPr>
        <w:rPr>
          <w:lang w:val="uk-UA"/>
        </w:rPr>
      </w:pPr>
    </w:p>
    <w:p w:rsidR="00C50BA1" w:rsidRPr="00C50BA1" w:rsidRDefault="00C50BA1" w:rsidP="00C50BA1">
      <w:pPr>
        <w:rPr>
          <w:lang w:val="uk-UA"/>
        </w:rPr>
      </w:pPr>
    </w:p>
    <w:p w:rsidR="00C50BA1" w:rsidRDefault="00C50BA1" w:rsidP="00C50BA1">
      <w:pPr>
        <w:rPr>
          <w:lang w:val="uk-UA"/>
        </w:rPr>
      </w:pPr>
    </w:p>
    <w:p w:rsidR="00C50BA1" w:rsidRDefault="00C50BA1" w:rsidP="00C50BA1">
      <w:pPr>
        <w:rPr>
          <w:lang w:val="uk-UA"/>
        </w:rPr>
      </w:pPr>
    </w:p>
    <w:p w:rsidR="00C50BA1" w:rsidRDefault="00C50BA1" w:rsidP="00C50BA1">
      <w:pPr>
        <w:tabs>
          <w:tab w:val="left" w:pos="142"/>
        </w:tabs>
        <w:rPr>
          <w:b/>
          <w:sz w:val="32"/>
          <w:szCs w:val="32"/>
          <w:lang w:val="uk-UA"/>
        </w:rPr>
      </w:pPr>
      <w:r>
        <w:rPr>
          <w:lang w:val="uk-UA"/>
        </w:rPr>
        <w:tab/>
      </w:r>
      <w:r w:rsidRPr="00C50BA1">
        <w:rPr>
          <w:b/>
          <w:sz w:val="32"/>
          <w:szCs w:val="32"/>
          <w:lang w:val="uk-UA"/>
        </w:rPr>
        <w:t>Перелік майна, яке передається на баланс КП «Жилбудсервіс»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18"/>
        <w:gridCol w:w="3913"/>
        <w:gridCol w:w="1458"/>
        <w:gridCol w:w="2124"/>
      </w:tblGrid>
      <w:tr w:rsidR="00A460B2" w:rsidTr="00A460B2">
        <w:tc>
          <w:tcPr>
            <w:tcW w:w="618" w:type="dxa"/>
          </w:tcPr>
          <w:p w:rsidR="00A460B2" w:rsidRPr="00C50BA1" w:rsidRDefault="00A460B2" w:rsidP="00C50BA1">
            <w:pPr>
              <w:tabs>
                <w:tab w:val="left" w:pos="142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50BA1">
              <w:rPr>
                <w:b/>
                <w:sz w:val="28"/>
                <w:szCs w:val="28"/>
                <w:lang w:val="uk-UA"/>
              </w:rPr>
              <w:t>№</w:t>
            </w:r>
          </w:p>
          <w:p w:rsidR="00A460B2" w:rsidRPr="00C50BA1" w:rsidRDefault="00A460B2" w:rsidP="00C50BA1">
            <w:pPr>
              <w:tabs>
                <w:tab w:val="left" w:pos="142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50BA1">
              <w:rPr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3913" w:type="dxa"/>
          </w:tcPr>
          <w:p w:rsidR="00A460B2" w:rsidRPr="00C50BA1" w:rsidRDefault="00A460B2" w:rsidP="00C50BA1">
            <w:pPr>
              <w:tabs>
                <w:tab w:val="left" w:pos="142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50BA1">
              <w:rPr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458" w:type="dxa"/>
          </w:tcPr>
          <w:p w:rsidR="00A460B2" w:rsidRPr="00C50BA1" w:rsidRDefault="00A460B2" w:rsidP="00C50BA1">
            <w:pPr>
              <w:tabs>
                <w:tab w:val="left" w:pos="142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2124" w:type="dxa"/>
          </w:tcPr>
          <w:p w:rsidR="00A460B2" w:rsidRPr="00C50BA1" w:rsidRDefault="00A460B2" w:rsidP="00C50BA1">
            <w:pPr>
              <w:tabs>
                <w:tab w:val="left" w:pos="142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50BA1">
              <w:rPr>
                <w:b/>
                <w:sz w:val="28"/>
                <w:szCs w:val="28"/>
                <w:lang w:val="uk-UA"/>
              </w:rPr>
              <w:t>Кількість</w:t>
            </w:r>
          </w:p>
        </w:tc>
      </w:tr>
      <w:tr w:rsidR="00A460B2" w:rsidTr="00A460B2">
        <w:tc>
          <w:tcPr>
            <w:tcW w:w="618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 w:rsidRPr="00C50BA1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3913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Труба металева діаметром ½ дюйма</w:t>
            </w:r>
          </w:p>
        </w:tc>
        <w:tc>
          <w:tcPr>
            <w:tcW w:w="1458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2124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55,19</w:t>
            </w:r>
          </w:p>
        </w:tc>
      </w:tr>
      <w:tr w:rsidR="00A460B2" w:rsidTr="00A460B2">
        <w:tc>
          <w:tcPr>
            <w:tcW w:w="618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 w:rsidRPr="00C50BA1">
              <w:rPr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3913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Труба металева діаметром ¾ дюйма</w:t>
            </w:r>
          </w:p>
        </w:tc>
        <w:tc>
          <w:tcPr>
            <w:tcW w:w="1458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2124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43,6</w:t>
            </w:r>
          </w:p>
        </w:tc>
      </w:tr>
      <w:tr w:rsidR="00A460B2" w:rsidTr="00A460B2">
        <w:tc>
          <w:tcPr>
            <w:tcW w:w="618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 w:rsidRPr="00C50BA1">
              <w:rPr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3913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Труба металева діаметром 1 дюйм</w:t>
            </w:r>
          </w:p>
        </w:tc>
        <w:tc>
          <w:tcPr>
            <w:tcW w:w="1458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2124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32,64</w:t>
            </w:r>
          </w:p>
        </w:tc>
      </w:tr>
      <w:tr w:rsidR="00A460B2" w:rsidTr="00A460B2">
        <w:tc>
          <w:tcPr>
            <w:tcW w:w="618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 w:rsidRPr="00C50BA1">
              <w:rPr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3913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Труба металева діаметром 1 ½ дюйма</w:t>
            </w:r>
          </w:p>
        </w:tc>
        <w:tc>
          <w:tcPr>
            <w:tcW w:w="1458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2124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120,25</w:t>
            </w:r>
          </w:p>
        </w:tc>
      </w:tr>
      <w:tr w:rsidR="00A460B2" w:rsidTr="00A460B2">
        <w:tc>
          <w:tcPr>
            <w:tcW w:w="618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 w:rsidRPr="00C50BA1">
              <w:rPr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3913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Труба металева діаметром 2 дюйма</w:t>
            </w:r>
          </w:p>
        </w:tc>
        <w:tc>
          <w:tcPr>
            <w:tcW w:w="1458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2124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43,19</w:t>
            </w:r>
          </w:p>
        </w:tc>
      </w:tr>
      <w:tr w:rsidR="00A460B2" w:rsidTr="00A460B2">
        <w:tc>
          <w:tcPr>
            <w:tcW w:w="618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 w:rsidRPr="00C50BA1">
              <w:rPr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3913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Труба металева діаметром 2 ½ дюйма</w:t>
            </w:r>
          </w:p>
        </w:tc>
        <w:tc>
          <w:tcPr>
            <w:tcW w:w="1458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2124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11,89</w:t>
            </w:r>
          </w:p>
        </w:tc>
      </w:tr>
      <w:tr w:rsidR="00A460B2" w:rsidTr="00A460B2">
        <w:tc>
          <w:tcPr>
            <w:tcW w:w="618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 w:rsidRPr="00C50BA1">
              <w:rPr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3913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Труба пластикова діаметром ½ дюйма</w:t>
            </w:r>
          </w:p>
        </w:tc>
        <w:tc>
          <w:tcPr>
            <w:tcW w:w="1458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2124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16,615</w:t>
            </w:r>
          </w:p>
        </w:tc>
      </w:tr>
      <w:tr w:rsidR="00A460B2" w:rsidTr="00A460B2">
        <w:tc>
          <w:tcPr>
            <w:tcW w:w="618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 w:rsidRPr="00C50BA1">
              <w:rPr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3913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Труба пластикова діаметром ¾ дюйма</w:t>
            </w:r>
          </w:p>
        </w:tc>
        <w:tc>
          <w:tcPr>
            <w:tcW w:w="1458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2124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5,26</w:t>
            </w:r>
          </w:p>
        </w:tc>
      </w:tr>
      <w:tr w:rsidR="00A460B2" w:rsidTr="00A460B2">
        <w:tc>
          <w:tcPr>
            <w:tcW w:w="618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 w:rsidRPr="00C50BA1">
              <w:rPr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3913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Труба пластикова діаметром 1 дюйм</w:t>
            </w:r>
          </w:p>
        </w:tc>
        <w:tc>
          <w:tcPr>
            <w:tcW w:w="1458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2124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74,77</w:t>
            </w:r>
          </w:p>
        </w:tc>
      </w:tr>
      <w:tr w:rsidR="00A460B2" w:rsidTr="00A460B2">
        <w:tc>
          <w:tcPr>
            <w:tcW w:w="618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 w:rsidRPr="00C50BA1">
              <w:rPr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3913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Труба пластикова діаметром 1 ½  дюйма</w:t>
            </w:r>
          </w:p>
        </w:tc>
        <w:tc>
          <w:tcPr>
            <w:tcW w:w="1458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2124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10,61</w:t>
            </w:r>
          </w:p>
        </w:tc>
      </w:tr>
      <w:tr w:rsidR="00A460B2" w:rsidTr="00A460B2">
        <w:tc>
          <w:tcPr>
            <w:tcW w:w="618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 w:rsidRPr="00C50BA1">
              <w:rPr>
                <w:b/>
                <w:sz w:val="28"/>
                <w:szCs w:val="28"/>
                <w:lang w:val="uk-UA"/>
              </w:rPr>
              <w:t>11.</w:t>
            </w:r>
          </w:p>
        </w:tc>
        <w:tc>
          <w:tcPr>
            <w:tcW w:w="3913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Труба водозливна</w:t>
            </w:r>
          </w:p>
        </w:tc>
        <w:tc>
          <w:tcPr>
            <w:tcW w:w="1458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2124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75,88</w:t>
            </w:r>
          </w:p>
        </w:tc>
      </w:tr>
      <w:tr w:rsidR="00A460B2" w:rsidTr="00A460B2">
        <w:tc>
          <w:tcPr>
            <w:tcW w:w="618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 w:rsidRPr="00C50BA1"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3913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Радіатор чавунний</w:t>
            </w:r>
          </w:p>
        </w:tc>
        <w:tc>
          <w:tcPr>
            <w:tcW w:w="1458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4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550</w:t>
            </w:r>
          </w:p>
        </w:tc>
      </w:tr>
      <w:tr w:rsidR="00A460B2" w:rsidTr="00A460B2">
        <w:tc>
          <w:tcPr>
            <w:tcW w:w="618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 w:rsidRPr="00C50BA1"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3913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Трубопровідна арматура ДУ-50</w:t>
            </w:r>
          </w:p>
        </w:tc>
        <w:tc>
          <w:tcPr>
            <w:tcW w:w="1458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4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3</w:t>
            </w:r>
          </w:p>
        </w:tc>
      </w:tr>
      <w:tr w:rsidR="00A460B2" w:rsidTr="00A460B2">
        <w:tc>
          <w:tcPr>
            <w:tcW w:w="618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 w:rsidRPr="00C50BA1">
              <w:rPr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3913" w:type="dxa"/>
          </w:tcPr>
          <w:p w:rsidR="00A460B2" w:rsidRPr="00C50BA1" w:rsidRDefault="00A460B2" w:rsidP="00C50BA1">
            <w:pPr>
              <w:tabs>
                <w:tab w:val="left" w:pos="142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Трубопровідна арматура ДУ-80</w:t>
            </w:r>
          </w:p>
        </w:tc>
        <w:tc>
          <w:tcPr>
            <w:tcW w:w="1458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24" w:type="dxa"/>
          </w:tcPr>
          <w:p w:rsidR="00A460B2" w:rsidRPr="00A460B2" w:rsidRDefault="00A460B2" w:rsidP="00A460B2">
            <w:pPr>
              <w:tabs>
                <w:tab w:val="left" w:pos="142"/>
              </w:tabs>
              <w:jc w:val="center"/>
              <w:rPr>
                <w:sz w:val="28"/>
                <w:szCs w:val="28"/>
                <w:lang w:val="uk-UA"/>
              </w:rPr>
            </w:pPr>
            <w:r w:rsidRPr="00A460B2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97991" w:rsidRDefault="00297991" w:rsidP="00C50BA1">
      <w:pPr>
        <w:tabs>
          <w:tab w:val="left" w:pos="142"/>
        </w:tabs>
        <w:rPr>
          <w:b/>
          <w:sz w:val="32"/>
          <w:szCs w:val="32"/>
          <w:lang w:val="uk-UA"/>
        </w:rPr>
      </w:pPr>
    </w:p>
    <w:p w:rsidR="00297991" w:rsidRPr="00297991" w:rsidRDefault="00297991" w:rsidP="00297991">
      <w:pPr>
        <w:rPr>
          <w:sz w:val="32"/>
          <w:szCs w:val="32"/>
          <w:lang w:val="uk-UA"/>
        </w:rPr>
      </w:pPr>
    </w:p>
    <w:p w:rsidR="00297991" w:rsidRPr="00297991" w:rsidRDefault="00297991" w:rsidP="00297991">
      <w:pPr>
        <w:rPr>
          <w:sz w:val="32"/>
          <w:szCs w:val="32"/>
          <w:lang w:val="uk-UA"/>
        </w:rPr>
      </w:pPr>
    </w:p>
    <w:p w:rsidR="00297991" w:rsidRPr="00297991" w:rsidRDefault="00297991" w:rsidP="00297991">
      <w:pPr>
        <w:rPr>
          <w:sz w:val="32"/>
          <w:szCs w:val="32"/>
          <w:lang w:val="uk-UA"/>
        </w:rPr>
      </w:pPr>
    </w:p>
    <w:p w:rsidR="00297991" w:rsidRDefault="00297991" w:rsidP="00297991">
      <w:pPr>
        <w:rPr>
          <w:sz w:val="32"/>
          <w:szCs w:val="32"/>
          <w:lang w:val="uk-UA"/>
        </w:rPr>
      </w:pPr>
    </w:p>
    <w:p w:rsidR="00297991" w:rsidRPr="005C7F01" w:rsidRDefault="00297991" w:rsidP="00297991">
      <w:pPr>
        <w:tabs>
          <w:tab w:val="left" w:pos="975"/>
          <w:tab w:val="left" w:pos="5820"/>
        </w:tabs>
        <w:rPr>
          <w:b/>
          <w:lang w:val="uk-UA"/>
        </w:rPr>
      </w:pPr>
      <w:r w:rsidRPr="005C7F01">
        <w:rPr>
          <w:b/>
          <w:lang w:val="uk-UA"/>
        </w:rPr>
        <w:t>Виконуючий обов’язки міського голови</w:t>
      </w:r>
    </w:p>
    <w:p w:rsidR="00297991" w:rsidRDefault="00297991" w:rsidP="00297991">
      <w:pPr>
        <w:tabs>
          <w:tab w:val="left" w:pos="975"/>
          <w:tab w:val="left" w:pos="5820"/>
        </w:tabs>
        <w:rPr>
          <w:b/>
          <w:lang w:val="uk-UA"/>
        </w:rPr>
      </w:pPr>
      <w:r>
        <w:rPr>
          <w:b/>
          <w:lang w:val="uk-UA"/>
        </w:rPr>
        <w:t>секретар ради</w:t>
      </w:r>
      <w:r w:rsidRPr="00CD2C27">
        <w:rPr>
          <w:b/>
          <w:lang w:val="uk-UA"/>
        </w:rPr>
        <w:tab/>
      </w:r>
      <w:r>
        <w:rPr>
          <w:b/>
          <w:lang w:val="uk-UA"/>
        </w:rPr>
        <w:t xml:space="preserve">                    О.О. Богиня</w:t>
      </w:r>
    </w:p>
    <w:p w:rsidR="00C50BA1" w:rsidRPr="00297991" w:rsidRDefault="00C50BA1" w:rsidP="00297991">
      <w:pPr>
        <w:rPr>
          <w:sz w:val="32"/>
          <w:szCs w:val="32"/>
          <w:lang w:val="uk-UA"/>
        </w:rPr>
      </w:pPr>
    </w:p>
    <w:sectPr w:rsidR="00C50BA1" w:rsidRPr="00297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BA1" w:rsidRDefault="00C50BA1" w:rsidP="00C50BA1">
      <w:r>
        <w:separator/>
      </w:r>
    </w:p>
  </w:endnote>
  <w:endnote w:type="continuationSeparator" w:id="0">
    <w:p w:rsidR="00C50BA1" w:rsidRDefault="00C50BA1" w:rsidP="00C50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BA1" w:rsidRDefault="00C50BA1" w:rsidP="00C50BA1">
      <w:r>
        <w:separator/>
      </w:r>
    </w:p>
  </w:footnote>
  <w:footnote w:type="continuationSeparator" w:id="0">
    <w:p w:rsidR="00C50BA1" w:rsidRDefault="00C50BA1" w:rsidP="00C50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F078A"/>
    <w:multiLevelType w:val="hybridMultilevel"/>
    <w:tmpl w:val="4CF6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732D1"/>
    <w:multiLevelType w:val="hybridMultilevel"/>
    <w:tmpl w:val="2F182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C9E"/>
    <w:rsid w:val="00064B4C"/>
    <w:rsid w:val="00297991"/>
    <w:rsid w:val="004F3748"/>
    <w:rsid w:val="006A0732"/>
    <w:rsid w:val="008731D7"/>
    <w:rsid w:val="009E7B92"/>
    <w:rsid w:val="00A460B2"/>
    <w:rsid w:val="00AC4C9E"/>
    <w:rsid w:val="00B05EBC"/>
    <w:rsid w:val="00C5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DD8E1A-364B-48EA-B0A2-5420BA112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0B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50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50BA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50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9799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79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Patun-user</dc:creator>
  <cp:keywords/>
  <dc:description/>
  <cp:lastModifiedBy>Бояренко</cp:lastModifiedBy>
  <cp:revision>4</cp:revision>
  <cp:lastPrinted>2015-09-08T09:59:00Z</cp:lastPrinted>
  <dcterms:created xsi:type="dcterms:W3CDTF">2015-05-14T06:36:00Z</dcterms:created>
  <dcterms:modified xsi:type="dcterms:W3CDTF">2015-09-09T04:45:00Z</dcterms:modified>
</cp:coreProperties>
</file>