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05F" w:rsidRPr="00F0005F" w:rsidRDefault="00F0005F" w:rsidP="00F0005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>
        <w:rPr>
          <w:rFonts w:ascii="Calibri" w:eastAsia="Times New Roman" w:hAnsi="Calibri" w:cs="DejaVu Sans"/>
          <w:noProof/>
          <w:color w:val="000080"/>
          <w:sz w:val="28"/>
          <w:szCs w:val="28"/>
          <w:lang w:eastAsia="ru-RU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05F" w:rsidRPr="00F0005F" w:rsidRDefault="00F0005F" w:rsidP="00F0005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</w:t>
      </w:r>
    </w:p>
    <w:p w:rsidR="00F0005F" w:rsidRPr="00F0005F" w:rsidRDefault="00F0005F" w:rsidP="00F0005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ЩАСТИНСЬКА  МІСЬКА  РАДА</w:t>
      </w:r>
    </w:p>
    <w:p w:rsidR="00F0005F" w:rsidRPr="00F0005F" w:rsidRDefault="00F0005F" w:rsidP="00F0005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ВИКОНАВЧИЙ КОМІТЕТ</w:t>
      </w:r>
    </w:p>
    <w:p w:rsidR="00F0005F" w:rsidRPr="00F0005F" w:rsidRDefault="00F0005F" w:rsidP="00F0005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F0005F" w:rsidRPr="00F0005F" w:rsidRDefault="00F0005F" w:rsidP="00F0005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Р І Ш Е Н </w:t>
      </w:r>
      <w:proofErr w:type="spellStart"/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Н</w:t>
      </w:r>
      <w:proofErr w:type="spellEnd"/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Я</w:t>
      </w:r>
    </w:p>
    <w:p w:rsidR="00F0005F" w:rsidRPr="00F0005F" w:rsidRDefault="00F0005F" w:rsidP="00F0005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F0005F" w:rsidRPr="00F0005F" w:rsidRDefault="00F0005F" w:rsidP="00F0005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від  «</w:t>
      </w:r>
      <w:r w:rsidR="0050603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18»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серпня</w:t>
      </w: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2015 р.</w:t>
      </w:r>
    </w:p>
    <w:p w:rsidR="00F0005F" w:rsidRPr="00F0005F" w:rsidRDefault="00F0005F" w:rsidP="00F0005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</w:p>
    <w:p w:rsidR="00F0005F" w:rsidRPr="00F0005F" w:rsidRDefault="00F0005F" w:rsidP="00F0005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№ </w:t>
      </w:r>
      <w:r w:rsidR="0065259E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33</w:t>
      </w:r>
    </w:p>
    <w:p w:rsidR="00F0005F" w:rsidRPr="00F0005F" w:rsidRDefault="00F0005F" w:rsidP="00F0005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м. Щастя </w:t>
      </w:r>
    </w:p>
    <w:p w:rsidR="00F0005F" w:rsidRPr="00F0005F" w:rsidRDefault="00F0005F" w:rsidP="00F000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005F" w:rsidRPr="00F0005F" w:rsidRDefault="00F0005F" w:rsidP="00F000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згоди на передачу в оренду комунального майна</w:t>
      </w:r>
    </w:p>
    <w:p w:rsidR="00F0005F" w:rsidRPr="00F0005F" w:rsidRDefault="00F0005F" w:rsidP="00F000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територіальної громади міста Щастя, яке знаходиться </w:t>
      </w:r>
    </w:p>
    <w:p w:rsidR="00F0005F" w:rsidRPr="00F0005F" w:rsidRDefault="00F0005F" w:rsidP="00F000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балансі  комунального підприємства  «</w:t>
      </w:r>
      <w:proofErr w:type="spellStart"/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Жилбудсервіс</w:t>
      </w:r>
      <w:proofErr w:type="spellEnd"/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 </w:t>
      </w:r>
    </w:p>
    <w:p w:rsidR="00F0005F" w:rsidRPr="00F0005F" w:rsidRDefault="00F0005F" w:rsidP="00F0005F">
      <w:pPr>
        <w:widowControl w:val="0"/>
        <w:tabs>
          <w:tab w:val="right" w:pos="9355"/>
        </w:tabs>
        <w:spacing w:after="0" w:line="269" w:lineRule="exact"/>
        <w:jc w:val="both"/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uk-UA" w:eastAsia="uk-UA"/>
        </w:rPr>
      </w:pP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На підставі звернення Начальника Центру поштового зв`язку № 7 Луганської дирекції Українського державного підприємства поштового зв`язку «Укрпошта»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(вих. № 202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30.07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.2015р.), керуючись Господарським кодексом України, Цивільним кодексом України,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«Про місцеве самоврядування в Україні» (із змінами і доповненнями), Законом України «Про оренду державного та комунального майна» (із змінами і доповненнями), Методикою розрахунку і порядком використання орендної плати за користування майном територіальної громади міста Щастя, затвердженою рішенням </w:t>
      </w:r>
      <w:proofErr w:type="spellStart"/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29.04.2011р. № 8/5, Порядком проведення конкурсу на право оренди майна, яке перебуває у комунальній власності територіальної громади м. Щастя,</w:t>
      </w:r>
      <w:r w:rsidRPr="00F0005F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затвердженого рішенням </w:t>
      </w:r>
      <w:proofErr w:type="spellStart"/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31.07.2007р.            № 12/4 (із змінами та доповненнями),  </w:t>
      </w:r>
      <w:r w:rsidRPr="00F0005F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uk-UA" w:eastAsia="uk-UA"/>
        </w:rPr>
        <w:t xml:space="preserve">виконавчий комітет </w:t>
      </w:r>
      <w:proofErr w:type="spellStart"/>
      <w:r w:rsidRPr="00F0005F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uk-UA" w:eastAsia="uk-UA"/>
        </w:rPr>
        <w:t>Щастинської</w:t>
      </w:r>
      <w:proofErr w:type="spellEnd"/>
      <w:r w:rsidRPr="00F0005F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uk-UA" w:eastAsia="uk-UA"/>
        </w:rPr>
        <w:t xml:space="preserve"> міської ради</w:t>
      </w:r>
    </w:p>
    <w:p w:rsidR="00F0005F" w:rsidRPr="00F0005F" w:rsidRDefault="00F0005F" w:rsidP="00F0005F">
      <w:pPr>
        <w:widowControl w:val="0"/>
        <w:spacing w:after="0" w:line="220" w:lineRule="exact"/>
        <w:ind w:left="60"/>
        <w:jc w:val="both"/>
        <w:rPr>
          <w:rFonts w:ascii="Times New Roman" w:eastAsia="Calibri" w:hAnsi="Times New Roman" w:cs="Times New Roman"/>
          <w:b/>
          <w:spacing w:val="2"/>
          <w:sz w:val="24"/>
          <w:szCs w:val="24"/>
          <w:lang w:val="uk-UA"/>
        </w:rPr>
      </w:pPr>
    </w:p>
    <w:p w:rsidR="00F0005F" w:rsidRPr="00F0005F" w:rsidRDefault="00F0005F" w:rsidP="00F0005F">
      <w:pPr>
        <w:widowControl w:val="0"/>
        <w:spacing w:after="0" w:line="220" w:lineRule="exact"/>
        <w:ind w:left="60"/>
        <w:jc w:val="both"/>
        <w:rPr>
          <w:rFonts w:ascii="Times New Roman" w:eastAsia="Calibri" w:hAnsi="Times New Roman" w:cs="Times New Roman"/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</w:pPr>
      <w:r w:rsidRPr="00F0005F">
        <w:rPr>
          <w:rFonts w:ascii="Times New Roman" w:eastAsia="Calibri" w:hAnsi="Times New Roman" w:cs="Times New Roman"/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  <w:t>ВИРІШИВ:</w:t>
      </w:r>
    </w:p>
    <w:p w:rsidR="00F0005F" w:rsidRPr="00F0005F" w:rsidRDefault="00F0005F" w:rsidP="00F00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005F" w:rsidRPr="00F0005F" w:rsidRDefault="00F0005F" w:rsidP="00F00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Надати згоду на передачу в оренду Українському  державному  підприємству поштового зв`язку «Укрпошта» в особі Центру поштового зв`язку № 7 Луганської дирекції УДППЗ «Укрпошта» без проведення конкурсу на право оренди майна, нерухоме майно комунальної власності територіальної громади м. Щастя – нежитлове </w:t>
      </w:r>
      <w:r w:rsidR="00B55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вбудоване 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приміщення площею </w:t>
      </w:r>
      <w:r w:rsidR="00B55142" w:rsidRPr="00B55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129,3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</w:t>
      </w:r>
      <w:r w:rsidRPr="00F0005F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розташоване на першому поверсі </w:t>
      </w:r>
      <w:r w:rsidR="00B55142" w:rsidRPr="00B55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триповерхового житлового будинку 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двоповерхової будівлі за  адресою: </w:t>
      </w:r>
      <w:r w:rsidR="00B55142" w:rsidRPr="00B55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Щастя, вул. </w:t>
      </w:r>
      <w:proofErr w:type="spellStart"/>
      <w:r w:rsidR="00B55142" w:rsidRPr="00B55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Донєцкая</w:t>
      </w:r>
      <w:proofErr w:type="spellEnd"/>
      <w:r w:rsidR="00B55142" w:rsidRPr="00B55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30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яке перебуває на балансі комунального підприємства  «</w:t>
      </w:r>
      <w:proofErr w:type="spellStart"/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Жилбудсервіс</w:t>
      </w:r>
      <w:proofErr w:type="spellEnd"/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 з метою розміщення  відділення поштового зв`язку м. Щастя та встановити річний розмір орендної плати за користування об’єктом оренди – 1 (одна) гривня на рік.</w:t>
      </w:r>
    </w:p>
    <w:p w:rsidR="00F0005F" w:rsidRPr="00F0005F" w:rsidRDefault="00F0005F" w:rsidP="00F00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</w:t>
      </w:r>
      <w:r w:rsidR="002778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Жилбудсервіс</w:t>
      </w:r>
      <w:proofErr w:type="spellEnd"/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здійснити всі необхідні заходи, передбачені діючим законодавством щодо передачі в оренду майна, зазначеного в п.1 цього рішення.</w:t>
      </w:r>
    </w:p>
    <w:p w:rsidR="00F0005F" w:rsidRDefault="00F0005F" w:rsidP="00F00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3. </w:t>
      </w: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Центру поштового зв`язку № 7 Луганської дирекції УДППЗ «Укрпошта» укласти  договори на постачання комунальних послуг до нежитлового приміщення, яке фактично знаходиться у його використанні, з відповідними підприємствами і організаціями.</w:t>
      </w:r>
    </w:p>
    <w:p w:rsidR="002778AD" w:rsidRPr="00F0005F" w:rsidRDefault="002778AD" w:rsidP="002778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78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D18B7" w:rsidRPr="008D18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Встановити, що</w:t>
      </w:r>
      <w:r w:rsidR="008D18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D18B7" w:rsidRPr="008D18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моменту укладання Договору оренди майна, зазначеного у п. 1 даного рішення,</w:t>
      </w:r>
      <w:r w:rsidR="008D18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8D18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виконавчого комітету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05.03.2015р. № 6 «Про </w:t>
      </w:r>
      <w:r w:rsidRPr="002778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надання згоди на передачу в оренду комунального майна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778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 міста Щастя, яке знаходиться на балансі  комунального підприємства  «</w:t>
      </w:r>
      <w:proofErr w:type="spellStart"/>
      <w:r w:rsidRPr="002778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Жилбудсервіс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- вваж</w:t>
      </w:r>
      <w:r w:rsidR="008D18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ати таким, що втратило чинність </w:t>
      </w:r>
    </w:p>
    <w:p w:rsidR="00F0005F" w:rsidRPr="00F0005F" w:rsidRDefault="002778AD" w:rsidP="00F00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0005F" w:rsidRPr="00F000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F0005F"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цього рішення покласти на заступника </w:t>
      </w:r>
      <w:proofErr w:type="spellStart"/>
      <w:r w:rsidR="00F0005F"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Щастинського</w:t>
      </w:r>
      <w:proofErr w:type="spellEnd"/>
      <w:r w:rsidR="00F0005F"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голови </w:t>
      </w:r>
      <w:proofErr w:type="spellStart"/>
      <w:r w:rsidR="00F0005F"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Клімкову</w:t>
      </w:r>
      <w:proofErr w:type="spellEnd"/>
      <w:r w:rsidR="00F0005F"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С.М.</w:t>
      </w:r>
    </w:p>
    <w:p w:rsidR="00F0005F" w:rsidRPr="00F0005F" w:rsidRDefault="00F0005F" w:rsidP="00F0005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0005F" w:rsidRPr="00F0005F" w:rsidRDefault="00F0005F" w:rsidP="00F0005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F0005F" w:rsidRPr="00F0005F" w:rsidTr="00656076">
        <w:tc>
          <w:tcPr>
            <w:tcW w:w="5245" w:type="dxa"/>
            <w:shd w:val="clear" w:color="auto" w:fill="auto"/>
          </w:tcPr>
          <w:p w:rsidR="00F0005F" w:rsidRPr="00F0005F" w:rsidRDefault="00F0005F" w:rsidP="00F00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В.о. міського голови</w:t>
            </w:r>
          </w:p>
          <w:p w:rsidR="00F0005F" w:rsidRPr="00F0005F" w:rsidRDefault="00F0005F" w:rsidP="00F00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ради</w:t>
            </w:r>
          </w:p>
        </w:tc>
        <w:tc>
          <w:tcPr>
            <w:tcW w:w="4111" w:type="dxa"/>
            <w:shd w:val="clear" w:color="auto" w:fill="auto"/>
          </w:tcPr>
          <w:p w:rsidR="00F0005F" w:rsidRPr="00F0005F" w:rsidRDefault="00F0005F" w:rsidP="00F00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F0005F" w:rsidRPr="00F0005F" w:rsidRDefault="00F0005F" w:rsidP="00F00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О.О. Богиня</w:t>
            </w:r>
          </w:p>
        </w:tc>
      </w:tr>
    </w:tbl>
    <w:p w:rsidR="00F0005F" w:rsidRPr="00F0005F" w:rsidRDefault="00F0005F" w:rsidP="00F000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sectPr w:rsidR="00F0005F" w:rsidRPr="00F0005F" w:rsidSect="00CB401D">
      <w:footerReference w:type="default" r:id="rId8"/>
      <w:pgSz w:w="11906" w:h="16838"/>
      <w:pgMar w:top="284" w:right="849" w:bottom="709" w:left="1701" w:header="709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570" w:rsidRDefault="000B7570">
      <w:pPr>
        <w:spacing w:after="0" w:line="240" w:lineRule="auto"/>
      </w:pPr>
      <w:r>
        <w:separator/>
      </w:r>
    </w:p>
  </w:endnote>
  <w:endnote w:type="continuationSeparator" w:id="0">
    <w:p w:rsidR="000B7570" w:rsidRDefault="000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01D" w:rsidRDefault="005D1D0A">
    <w:pPr>
      <w:pStyle w:val="a3"/>
      <w:jc w:val="right"/>
    </w:pPr>
  </w:p>
  <w:p w:rsidR="00CB401D" w:rsidRDefault="005D1D0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570" w:rsidRDefault="000B7570">
      <w:pPr>
        <w:spacing w:after="0" w:line="240" w:lineRule="auto"/>
      </w:pPr>
      <w:r>
        <w:separator/>
      </w:r>
    </w:p>
  </w:footnote>
  <w:footnote w:type="continuationSeparator" w:id="0">
    <w:p w:rsidR="000B7570" w:rsidRDefault="000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05F"/>
    <w:rsid w:val="000B7570"/>
    <w:rsid w:val="002778AD"/>
    <w:rsid w:val="003F288D"/>
    <w:rsid w:val="0050603F"/>
    <w:rsid w:val="005D1D0A"/>
    <w:rsid w:val="0065259E"/>
    <w:rsid w:val="006E1AC9"/>
    <w:rsid w:val="008D18B7"/>
    <w:rsid w:val="00B55142"/>
    <w:rsid w:val="00D1492E"/>
    <w:rsid w:val="00F0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000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00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000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00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Запорожец</cp:lastModifiedBy>
  <cp:revision>5</cp:revision>
  <cp:lastPrinted>2015-08-19T05:17:00Z</cp:lastPrinted>
  <dcterms:created xsi:type="dcterms:W3CDTF">2015-08-17T05:05:00Z</dcterms:created>
  <dcterms:modified xsi:type="dcterms:W3CDTF">2015-08-19T07:47:00Z</dcterms:modified>
</cp:coreProperties>
</file>