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441B1B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441B1B">
        <w:rPr>
          <w:rFonts w:ascii="Times New Roman" w:hAnsi="Times New Roman"/>
          <w:noProof/>
          <w:color w:val="auto"/>
        </w:rPr>
        <w:drawing>
          <wp:inline distT="0" distB="0" distL="0" distR="0" wp14:anchorId="212DC858" wp14:editId="746B9089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441B1B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441B1B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441B1B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441B1B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441B1B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441B1B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441B1B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441B1B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485F39" w:rsidRPr="00441B1B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441B1B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441B1B">
        <w:rPr>
          <w:rFonts w:ascii="Times New Roman" w:eastAsia="Arial Unicode MS" w:hAnsi="Times New Roman"/>
          <w:color w:val="auto"/>
          <w:sz w:val="24"/>
          <w:szCs w:val="24"/>
        </w:rPr>
        <w:t>Від</w:t>
      </w:r>
      <w:r w:rsidR="008503A1" w:rsidRPr="00441B1B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116CE5" w:rsidRPr="00441B1B">
        <w:rPr>
          <w:rFonts w:ascii="Times New Roman" w:eastAsia="Arial Unicode MS" w:hAnsi="Times New Roman"/>
          <w:color w:val="auto"/>
          <w:sz w:val="24"/>
          <w:szCs w:val="24"/>
        </w:rPr>
        <w:t>25</w:t>
      </w:r>
      <w:r w:rsidR="008503A1" w:rsidRPr="00441B1B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796188" w:rsidRPr="00441B1B">
        <w:rPr>
          <w:rFonts w:ascii="Times New Roman" w:eastAsia="Arial Unicode MS" w:hAnsi="Times New Roman"/>
          <w:color w:val="auto"/>
          <w:sz w:val="24"/>
          <w:szCs w:val="24"/>
        </w:rPr>
        <w:t>0</w:t>
      </w:r>
      <w:r w:rsidR="00835950" w:rsidRPr="00441B1B">
        <w:rPr>
          <w:rFonts w:ascii="Times New Roman" w:eastAsia="Arial Unicode MS" w:hAnsi="Times New Roman"/>
          <w:color w:val="auto"/>
          <w:sz w:val="24"/>
          <w:szCs w:val="24"/>
        </w:rPr>
        <w:t>2</w:t>
      </w:r>
      <w:r w:rsidR="008503A1" w:rsidRPr="00441B1B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Pr="00441B1B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835950" w:rsidRPr="00441B1B">
        <w:rPr>
          <w:rFonts w:ascii="Times New Roman" w:eastAsia="Arial Unicode MS" w:hAnsi="Times New Roman"/>
          <w:color w:val="auto"/>
          <w:sz w:val="24"/>
          <w:szCs w:val="24"/>
        </w:rPr>
        <w:t>4</w:t>
      </w:r>
      <w:r w:rsidRPr="00441B1B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441B1B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441B1B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9B2DA1" w:rsidRPr="00441B1B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116CE5" w:rsidRPr="00441B1B">
        <w:rPr>
          <w:rFonts w:ascii="Times New Roman" w:eastAsia="Arial Unicode MS" w:hAnsi="Times New Roman"/>
          <w:color w:val="auto"/>
          <w:sz w:val="24"/>
          <w:szCs w:val="24"/>
        </w:rPr>
        <w:t>25</w:t>
      </w:r>
    </w:p>
    <w:p w:rsidR="00337964" w:rsidRPr="00441B1B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441B1B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</w:p>
    <w:p w:rsidR="00337964" w:rsidRPr="00441B1B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</w:p>
    <w:p w:rsidR="00737F37" w:rsidRPr="00441B1B" w:rsidRDefault="00737F37" w:rsidP="00737F37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Про </w:t>
      </w:r>
      <w:r w:rsidR="00C0401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надання дозволу ТОВ «</w:t>
      </w:r>
      <w:r w:rsidR="00835950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Спар Луганськ</w:t>
      </w:r>
      <w:r w:rsidR="00C0401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»</w:t>
      </w:r>
    </w:p>
    <w:p w:rsidR="00C04015" w:rsidRPr="00441B1B" w:rsidRDefault="00C04015" w:rsidP="00C04015">
      <w:pPr>
        <w:rPr>
          <w:rFonts w:ascii="Times New Roman" w:eastAsia="Arial Unicode MS" w:hAnsi="Times New Roman"/>
          <w:color w:val="auto"/>
          <w:lang w:val="uk-UA"/>
        </w:rPr>
      </w:pPr>
      <w:r w:rsidRPr="00441B1B">
        <w:rPr>
          <w:rFonts w:ascii="Times New Roman" w:eastAsia="Arial Unicode MS" w:hAnsi="Times New Roman"/>
          <w:color w:val="auto"/>
          <w:lang w:val="uk-UA"/>
        </w:rPr>
        <w:t>на розміщення зовнішньої реклами</w:t>
      </w:r>
    </w:p>
    <w:p w:rsidR="00337964" w:rsidRPr="00441B1B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C04015" w:rsidRPr="00441B1B" w:rsidRDefault="00B51583" w:rsidP="00F4029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Щастинської міської ради </w:t>
      </w:r>
      <w:r w:rsidR="003D13A0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F4029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лося </w:t>
      </w:r>
      <w:r w:rsidR="003D13A0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 заявою </w:t>
      </w:r>
      <w:r w:rsidR="001C2C9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від </w:t>
      </w:r>
      <w:r w:rsidR="007C5EF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5</w:t>
      </w:r>
      <w:r w:rsidR="007C5EF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1C2C9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4</w:t>
      </w:r>
      <w:r w:rsidR="001C2C9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р. 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б/н</w:t>
      </w:r>
      <w:r w:rsidR="001C2C9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3D69A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(вхідний від </w:t>
      </w:r>
      <w:r w:rsidR="007C5EF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06</w:t>
      </w:r>
      <w:r w:rsidR="003D69A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3D69A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4</w:t>
      </w:r>
      <w:r w:rsidR="003D69A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р. №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140</w:t>
      </w:r>
      <w:r w:rsidR="003D69A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1C2C9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товариство з обмеженою відповідальністю </w:t>
      </w:r>
      <w:r w:rsidR="00835950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«Спар Луганськ» </w:t>
      </w:r>
      <w:r w:rsidR="00E759B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CC2F4C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ро </w:t>
      </w:r>
      <w:r w:rsidR="00C0401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надання дозволу на розміщення </w:t>
      </w:r>
      <w:r w:rsidR="00835950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трьох рекламних 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щ</w:t>
      </w:r>
      <w:r w:rsidR="00835950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итів</w:t>
      </w:r>
      <w:r w:rsidR="00CB3462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0401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зовнішньої реклами </w:t>
      </w:r>
      <w:r w:rsidR="00835950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фасаді магазину </w:t>
      </w:r>
      <w:r w:rsidR="00C0401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</w:t>
      </w:r>
      <w:r w:rsidR="001C2C9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ою</w:t>
      </w:r>
      <w:r w:rsidR="00C0401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  <w:r w:rsidR="001C2C9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C0401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C0401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071949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строком на п’ять років</w:t>
      </w:r>
      <w:r w:rsidR="00C0401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5E4731" w:rsidRPr="00441B1B" w:rsidRDefault="00C04015" w:rsidP="00C04015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441B1B">
        <w:rPr>
          <w:rFonts w:ascii="Times New Roman" w:eastAsia="Arial Unicode MS" w:hAnsi="Times New Roman"/>
          <w:color w:val="auto"/>
        </w:rPr>
        <w:t xml:space="preserve">        </w:t>
      </w:r>
      <w:r w:rsidR="00E759B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Розглянувши надані матеріали, к</w:t>
      </w:r>
      <w:r w:rsidR="005E4731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еруючись </w:t>
      </w:r>
      <w:r w:rsidR="00E759B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5E4731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акон</w:t>
      </w:r>
      <w:r w:rsidR="00E759B6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о</w:t>
      </w:r>
      <w:r w:rsidR="005E4731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м України «Про місцеве самоврядування в Україні», </w:t>
      </w:r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Законом України «Про рекламу», </w:t>
      </w:r>
      <w:r w:rsidR="0002026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«Правилами розміщення зовнішньої реклами в м.Щастя, затвердженими рішенням виконавчого комітету Щастинської міської ради від 18.03.2009р. №25,</w:t>
      </w:r>
      <w:r w:rsidR="005D6BD7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22B8B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виконавчий комітет Щастинської міської ради</w:t>
      </w:r>
    </w:p>
    <w:p w:rsidR="00B22B8B" w:rsidRPr="00441B1B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441B1B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A1CC8" w:rsidRPr="00441B1B" w:rsidRDefault="00DA1CC8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EE3A6E" w:rsidRPr="00441B1B" w:rsidRDefault="00B22B8B" w:rsidP="00804681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485F39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02026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Надати товариству з обмеженою відповідальністю </w:t>
      </w:r>
      <w:r w:rsidR="00835950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«Спар Луганськ» 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строком на п’ять років </w:t>
      </w:r>
      <w:r w:rsidR="00804681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дозвіл</w:t>
      </w:r>
      <w:r w:rsidR="00020265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 розміщення </w:t>
      </w:r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рекламних щитів зовнішньої реклами на фасаді магазину за адресою: </w:t>
      </w:r>
      <w:proofErr w:type="spellStart"/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071949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bookmarkStart w:id="0" w:name="_GoBack"/>
      <w:bookmarkEnd w:id="0"/>
      <w:r w:rsidR="00EE3A6E"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, а саме:</w:t>
      </w:r>
    </w:p>
    <w:p w:rsidR="00EE3A6E" w:rsidRPr="00441B1B" w:rsidRDefault="00EE3A6E" w:rsidP="00804681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proofErr w:type="spellStart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-рекламного</w:t>
      </w:r>
      <w:proofErr w:type="spellEnd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щита розміром 3,0 х 6,0 метрів, площею 18,0 </w:t>
      </w:r>
      <w:proofErr w:type="spellStart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кв.метрів</w:t>
      </w:r>
      <w:proofErr w:type="spellEnd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;</w:t>
      </w:r>
    </w:p>
    <w:p w:rsidR="001864E4" w:rsidRPr="00441B1B" w:rsidRDefault="001864E4" w:rsidP="001864E4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proofErr w:type="spellStart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-рекламного</w:t>
      </w:r>
      <w:proofErr w:type="spellEnd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щита розміром 3,0 х 6,0 метрів, площею 18,0 </w:t>
      </w:r>
      <w:proofErr w:type="spellStart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кв.метрів</w:t>
      </w:r>
      <w:proofErr w:type="spellEnd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;</w:t>
      </w:r>
    </w:p>
    <w:p w:rsidR="007C5EF5" w:rsidRPr="00441B1B" w:rsidRDefault="001864E4" w:rsidP="00804681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proofErr w:type="spellStart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-вивески</w:t>
      </w:r>
      <w:proofErr w:type="spellEnd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розміром 5,37 х 0,95 метрів, площею 5,1 </w:t>
      </w:r>
      <w:proofErr w:type="spellStart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кв.метр</w:t>
      </w:r>
      <w:proofErr w:type="spellEnd"/>
      <w:r w:rsidRPr="00441B1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835950" w:rsidRPr="00441B1B" w:rsidRDefault="00835950" w:rsidP="00835950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441B1B">
        <w:rPr>
          <w:rFonts w:ascii="Times New Roman" w:eastAsia="Arial Unicode MS" w:hAnsi="Times New Roman"/>
          <w:color w:val="auto"/>
          <w:lang w:val="uk-UA"/>
        </w:rPr>
        <w:t>2</w:t>
      </w:r>
      <w:r w:rsidR="00020265" w:rsidRPr="00441B1B">
        <w:rPr>
          <w:rFonts w:ascii="Times New Roman" w:eastAsia="Arial Unicode MS" w:hAnsi="Times New Roman"/>
          <w:color w:val="auto"/>
          <w:lang w:val="uk-UA"/>
        </w:rPr>
        <w:t>.</w:t>
      </w:r>
      <w:r w:rsidRPr="00441B1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020265" w:rsidRPr="00441B1B">
        <w:rPr>
          <w:rFonts w:ascii="Times New Roman" w:eastAsia="Arial Unicode MS" w:hAnsi="Times New Roman"/>
          <w:color w:val="auto"/>
          <w:lang w:val="uk-UA"/>
        </w:rPr>
        <w:t>Начальнику відділу архітектури, земле</w:t>
      </w:r>
      <w:r w:rsidRPr="00441B1B">
        <w:rPr>
          <w:rFonts w:ascii="Times New Roman" w:eastAsia="Arial Unicode MS" w:hAnsi="Times New Roman"/>
          <w:color w:val="auto"/>
          <w:lang w:val="uk-UA"/>
        </w:rPr>
        <w:t>впорядкування</w:t>
      </w:r>
      <w:r w:rsidR="00020265" w:rsidRPr="00441B1B">
        <w:rPr>
          <w:rFonts w:ascii="Times New Roman" w:eastAsia="Arial Unicode MS" w:hAnsi="Times New Roman"/>
          <w:color w:val="auto"/>
          <w:lang w:val="uk-UA"/>
        </w:rPr>
        <w:t xml:space="preserve"> та житлово-комунального господарства</w:t>
      </w:r>
      <w:r w:rsidR="00DA1CC8" w:rsidRPr="00441B1B">
        <w:rPr>
          <w:rFonts w:ascii="Times New Roman" w:eastAsia="Arial Unicode MS" w:hAnsi="Times New Roman"/>
          <w:color w:val="auto"/>
          <w:lang w:val="uk-UA"/>
        </w:rPr>
        <w:t xml:space="preserve"> виконавчого комітету Щастинської міської ради </w:t>
      </w:r>
      <w:r w:rsidR="001864E4" w:rsidRPr="00441B1B">
        <w:rPr>
          <w:rFonts w:ascii="Times New Roman" w:eastAsia="Arial Unicode MS" w:hAnsi="Times New Roman"/>
          <w:color w:val="auto"/>
          <w:lang w:val="uk-UA"/>
        </w:rPr>
        <w:t>(</w:t>
      </w:r>
      <w:r w:rsidR="00DA1CC8" w:rsidRPr="00441B1B">
        <w:rPr>
          <w:rFonts w:ascii="Times New Roman" w:eastAsia="Arial Unicode MS" w:hAnsi="Times New Roman"/>
          <w:color w:val="auto"/>
          <w:lang w:val="uk-UA"/>
        </w:rPr>
        <w:t>Лукашенко О.О.</w:t>
      </w:r>
      <w:r w:rsidR="001864E4" w:rsidRPr="00441B1B">
        <w:rPr>
          <w:rFonts w:ascii="Times New Roman" w:eastAsia="Arial Unicode MS" w:hAnsi="Times New Roman"/>
          <w:color w:val="auto"/>
          <w:lang w:val="uk-UA"/>
        </w:rPr>
        <w:t>)</w:t>
      </w:r>
      <w:r w:rsidR="00DA1CC8" w:rsidRPr="00441B1B">
        <w:rPr>
          <w:rFonts w:ascii="Times New Roman" w:eastAsia="Arial Unicode MS" w:hAnsi="Times New Roman"/>
          <w:color w:val="auto"/>
          <w:lang w:val="uk-UA"/>
        </w:rPr>
        <w:t xml:space="preserve"> оформити та надати товариству з обмеженою відповідальністю </w:t>
      </w:r>
      <w:r w:rsidRPr="00441B1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Pr="00441B1B">
        <w:rPr>
          <w:rFonts w:ascii="Times New Roman" w:eastAsia="Arial Unicode MS" w:hAnsi="Times New Roman"/>
          <w:color w:val="auto"/>
        </w:rPr>
        <w:t>«</w:t>
      </w:r>
      <w:proofErr w:type="spellStart"/>
      <w:r w:rsidRPr="00441B1B">
        <w:rPr>
          <w:rFonts w:ascii="Times New Roman" w:eastAsia="Arial Unicode MS" w:hAnsi="Times New Roman"/>
          <w:color w:val="auto"/>
        </w:rPr>
        <w:t>Спар</w:t>
      </w:r>
      <w:proofErr w:type="spellEnd"/>
      <w:r w:rsidRPr="00441B1B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Pr="00441B1B">
        <w:rPr>
          <w:rFonts w:ascii="Times New Roman" w:eastAsia="Arial Unicode MS" w:hAnsi="Times New Roman"/>
          <w:color w:val="auto"/>
        </w:rPr>
        <w:t>Луганськ</w:t>
      </w:r>
      <w:proofErr w:type="spellEnd"/>
      <w:r w:rsidRPr="00441B1B">
        <w:rPr>
          <w:rFonts w:ascii="Times New Roman" w:eastAsia="Arial Unicode MS" w:hAnsi="Times New Roman"/>
          <w:color w:val="auto"/>
        </w:rPr>
        <w:t>»</w:t>
      </w:r>
      <w:r w:rsidR="00DA1CC8" w:rsidRPr="00441B1B">
        <w:rPr>
          <w:rFonts w:ascii="Times New Roman" w:eastAsia="Arial Unicode MS" w:hAnsi="Times New Roman"/>
          <w:color w:val="auto"/>
          <w:lang w:val="uk-UA"/>
        </w:rPr>
        <w:t xml:space="preserve"> дозв</w:t>
      </w:r>
      <w:r w:rsidR="001864E4" w:rsidRPr="00441B1B">
        <w:rPr>
          <w:rFonts w:ascii="Times New Roman" w:eastAsia="Arial Unicode MS" w:hAnsi="Times New Roman"/>
          <w:color w:val="auto"/>
          <w:lang w:val="uk-UA"/>
        </w:rPr>
        <w:t>оли</w:t>
      </w:r>
      <w:r w:rsidR="00DA1CC8" w:rsidRPr="00441B1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DA1CC8" w:rsidRPr="00441B1B">
        <w:rPr>
          <w:rFonts w:ascii="Times New Roman" w:eastAsia="Arial Unicode MS" w:hAnsi="Times New Roman"/>
          <w:color w:val="auto"/>
        </w:rPr>
        <w:t>на</w:t>
      </w:r>
      <w:r w:rsidR="00DA1CC8" w:rsidRPr="00441B1B">
        <w:rPr>
          <w:rFonts w:ascii="Times New Roman" w:eastAsia="Arial Unicode MS" w:hAnsi="Times New Roman"/>
          <w:color w:val="auto"/>
          <w:lang w:val="uk-UA"/>
        </w:rPr>
        <w:t xml:space="preserve"> </w:t>
      </w:r>
      <w:proofErr w:type="spellStart"/>
      <w:r w:rsidR="00DA1CC8" w:rsidRPr="00441B1B">
        <w:rPr>
          <w:rFonts w:ascii="Times New Roman" w:eastAsia="Arial Unicode MS" w:hAnsi="Times New Roman"/>
          <w:color w:val="auto"/>
        </w:rPr>
        <w:t>розміщення</w:t>
      </w:r>
      <w:proofErr w:type="spellEnd"/>
      <w:r w:rsidR="00DA1CC8" w:rsidRPr="00441B1B">
        <w:rPr>
          <w:rFonts w:ascii="Times New Roman" w:eastAsia="Arial Unicode MS" w:hAnsi="Times New Roman"/>
          <w:color w:val="auto"/>
        </w:rPr>
        <w:t xml:space="preserve"> </w:t>
      </w:r>
      <w:r w:rsidR="00DA1CC8" w:rsidRPr="00441B1B">
        <w:rPr>
          <w:rFonts w:ascii="Times New Roman" w:eastAsia="Arial Unicode MS" w:hAnsi="Times New Roman"/>
          <w:color w:val="auto"/>
          <w:lang w:val="uk-UA"/>
        </w:rPr>
        <w:t>зовнішньої реклами зазначен</w:t>
      </w:r>
      <w:r w:rsidR="0085432F" w:rsidRPr="00441B1B">
        <w:rPr>
          <w:rFonts w:ascii="Times New Roman" w:eastAsia="Arial Unicode MS" w:hAnsi="Times New Roman"/>
          <w:color w:val="auto"/>
          <w:lang w:val="uk-UA"/>
        </w:rPr>
        <w:t>о</w:t>
      </w:r>
      <w:r w:rsidR="001864E4" w:rsidRPr="00441B1B">
        <w:rPr>
          <w:rFonts w:ascii="Times New Roman" w:eastAsia="Arial Unicode MS" w:hAnsi="Times New Roman"/>
          <w:color w:val="auto"/>
          <w:lang w:val="uk-UA"/>
        </w:rPr>
        <w:t>ї</w:t>
      </w:r>
      <w:r w:rsidR="00DA1CC8" w:rsidRPr="00441B1B">
        <w:rPr>
          <w:rFonts w:ascii="Times New Roman" w:eastAsia="Arial Unicode MS" w:hAnsi="Times New Roman"/>
          <w:color w:val="auto"/>
          <w:lang w:val="uk-UA"/>
        </w:rPr>
        <w:t xml:space="preserve"> у п.1 цього рішення.</w:t>
      </w:r>
    </w:p>
    <w:p w:rsidR="00B22B8B" w:rsidRPr="00441B1B" w:rsidRDefault="00835950" w:rsidP="00835950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441B1B">
        <w:rPr>
          <w:rFonts w:ascii="Times New Roman" w:eastAsia="Arial Unicode MS" w:hAnsi="Times New Roman"/>
          <w:color w:val="auto"/>
          <w:lang w:val="uk-UA"/>
        </w:rPr>
        <w:t>3</w:t>
      </w:r>
      <w:r w:rsidR="00B22B8B" w:rsidRPr="00441B1B">
        <w:rPr>
          <w:rFonts w:ascii="Times New Roman" w:eastAsia="Arial Unicode MS" w:hAnsi="Times New Roman"/>
          <w:color w:val="auto"/>
        </w:rPr>
        <w:t xml:space="preserve">. </w:t>
      </w:r>
      <w:r w:rsidR="00CC5248" w:rsidRPr="00441B1B">
        <w:rPr>
          <w:rFonts w:ascii="Times New Roman" w:eastAsia="Arial Unicode MS" w:hAnsi="Times New Roman"/>
          <w:color w:val="auto"/>
        </w:rPr>
        <w:t xml:space="preserve">Контроль за </w:t>
      </w:r>
      <w:proofErr w:type="spellStart"/>
      <w:r w:rsidR="00CC5248" w:rsidRPr="00441B1B">
        <w:rPr>
          <w:rFonts w:ascii="Times New Roman" w:eastAsia="Arial Unicode MS" w:hAnsi="Times New Roman"/>
          <w:color w:val="auto"/>
        </w:rPr>
        <w:t>виконанням</w:t>
      </w:r>
      <w:proofErr w:type="spellEnd"/>
      <w:r w:rsidR="00CC5248" w:rsidRPr="00441B1B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CC5248" w:rsidRPr="00441B1B">
        <w:rPr>
          <w:rFonts w:ascii="Times New Roman" w:eastAsia="Arial Unicode MS" w:hAnsi="Times New Roman"/>
          <w:color w:val="auto"/>
        </w:rPr>
        <w:t>цього</w:t>
      </w:r>
      <w:proofErr w:type="spellEnd"/>
      <w:r w:rsidR="00CC5248" w:rsidRPr="00441B1B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CC5248" w:rsidRPr="00441B1B">
        <w:rPr>
          <w:rFonts w:ascii="Times New Roman" w:eastAsia="Arial Unicode MS" w:hAnsi="Times New Roman"/>
          <w:color w:val="auto"/>
        </w:rPr>
        <w:t>рішення</w:t>
      </w:r>
      <w:proofErr w:type="spellEnd"/>
      <w:r w:rsidR="00CC5248" w:rsidRPr="00441B1B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CC5248" w:rsidRPr="00441B1B">
        <w:rPr>
          <w:rFonts w:ascii="Times New Roman" w:eastAsia="Arial Unicode MS" w:hAnsi="Times New Roman"/>
          <w:color w:val="auto"/>
        </w:rPr>
        <w:t>покласти</w:t>
      </w:r>
      <w:proofErr w:type="spellEnd"/>
      <w:r w:rsidR="00CC5248" w:rsidRPr="00441B1B">
        <w:rPr>
          <w:rFonts w:ascii="Times New Roman" w:eastAsia="Arial Unicode MS" w:hAnsi="Times New Roman"/>
          <w:color w:val="auto"/>
        </w:rPr>
        <w:t xml:space="preserve"> на заступника </w:t>
      </w:r>
      <w:proofErr w:type="spellStart"/>
      <w:r w:rsidR="00CC5248" w:rsidRPr="00441B1B">
        <w:rPr>
          <w:rFonts w:ascii="Times New Roman" w:eastAsia="Arial Unicode MS" w:hAnsi="Times New Roman"/>
          <w:color w:val="auto"/>
        </w:rPr>
        <w:t>міського</w:t>
      </w:r>
      <w:proofErr w:type="spellEnd"/>
      <w:r w:rsidR="00CC5248" w:rsidRPr="00441B1B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CC5248" w:rsidRPr="00441B1B">
        <w:rPr>
          <w:rFonts w:ascii="Times New Roman" w:eastAsia="Arial Unicode MS" w:hAnsi="Times New Roman"/>
          <w:color w:val="auto"/>
        </w:rPr>
        <w:t>голови</w:t>
      </w:r>
      <w:proofErr w:type="spellEnd"/>
      <w:r w:rsidR="00CC5248" w:rsidRPr="00441B1B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CC5248" w:rsidRPr="00441B1B">
        <w:rPr>
          <w:rFonts w:ascii="Times New Roman" w:eastAsia="Arial Unicode MS" w:hAnsi="Times New Roman"/>
          <w:color w:val="auto"/>
        </w:rPr>
        <w:t>Тюріна</w:t>
      </w:r>
      <w:proofErr w:type="spellEnd"/>
      <w:r w:rsidR="00CC5248" w:rsidRPr="00441B1B">
        <w:rPr>
          <w:rFonts w:ascii="Times New Roman" w:eastAsia="Arial Unicode MS" w:hAnsi="Times New Roman"/>
          <w:color w:val="auto"/>
        </w:rPr>
        <w:t xml:space="preserve"> В.П.</w:t>
      </w:r>
    </w:p>
    <w:p w:rsidR="00CC5248" w:rsidRPr="00441B1B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85432F" w:rsidRPr="00441B1B" w:rsidRDefault="0085432F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835950" w:rsidRPr="00441B1B" w:rsidRDefault="00835950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835950" w:rsidRPr="00441B1B" w:rsidRDefault="00835950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835950" w:rsidRPr="00441B1B" w:rsidRDefault="00835950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835950" w:rsidRPr="00441B1B" w:rsidRDefault="00835950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835950" w:rsidRPr="00441B1B" w:rsidRDefault="00835950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6612D0" w:rsidRPr="00441B1B" w:rsidRDefault="00CC5248" w:rsidP="006612D0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441B1B">
        <w:rPr>
          <w:rFonts w:ascii="Times New Roman" w:eastAsia="Arial Unicode MS" w:hAnsi="Times New Roman"/>
          <w:b/>
          <w:color w:val="auto"/>
          <w:lang w:val="uk-UA"/>
        </w:rPr>
        <w:t xml:space="preserve">        </w:t>
      </w:r>
      <w:r w:rsidR="00D9783E" w:rsidRPr="00441B1B">
        <w:rPr>
          <w:rFonts w:ascii="Times New Roman" w:eastAsia="Arial Unicode MS" w:hAnsi="Times New Roman"/>
          <w:b/>
          <w:color w:val="auto"/>
          <w:lang w:val="uk-UA"/>
        </w:rPr>
        <w:t>М</w:t>
      </w:r>
      <w:r w:rsidR="006612D0" w:rsidRPr="00441B1B">
        <w:rPr>
          <w:rFonts w:ascii="Times New Roman" w:eastAsia="Arial Unicode MS" w:hAnsi="Times New Roman"/>
          <w:b/>
          <w:color w:val="auto"/>
          <w:lang w:val="uk-UA"/>
        </w:rPr>
        <w:t>іськ</w:t>
      </w:r>
      <w:r w:rsidR="00D9783E" w:rsidRPr="00441B1B">
        <w:rPr>
          <w:rFonts w:ascii="Times New Roman" w:eastAsia="Arial Unicode MS" w:hAnsi="Times New Roman"/>
          <w:b/>
          <w:color w:val="auto"/>
          <w:lang w:val="uk-UA"/>
        </w:rPr>
        <w:t>ий</w:t>
      </w:r>
      <w:r w:rsidR="006612D0" w:rsidRPr="00441B1B">
        <w:rPr>
          <w:rFonts w:ascii="Times New Roman" w:eastAsia="Arial Unicode MS" w:hAnsi="Times New Roman"/>
          <w:b/>
          <w:color w:val="auto"/>
          <w:lang w:val="uk-UA"/>
        </w:rPr>
        <w:t xml:space="preserve"> голов</w:t>
      </w:r>
      <w:r w:rsidR="00D9783E" w:rsidRPr="00441B1B">
        <w:rPr>
          <w:rFonts w:ascii="Times New Roman" w:eastAsia="Arial Unicode MS" w:hAnsi="Times New Roman"/>
          <w:b/>
          <w:color w:val="auto"/>
          <w:lang w:val="uk-UA"/>
        </w:rPr>
        <w:t>а</w:t>
      </w:r>
      <w:r w:rsidR="006612D0" w:rsidRPr="00441B1B">
        <w:rPr>
          <w:rFonts w:ascii="Times New Roman" w:eastAsia="Arial Unicode MS" w:hAnsi="Times New Roman"/>
          <w:b/>
          <w:color w:val="auto"/>
          <w:lang w:val="uk-UA"/>
        </w:rPr>
        <w:t xml:space="preserve">                                                                               </w:t>
      </w:r>
      <w:r w:rsidR="00D9783E" w:rsidRPr="00441B1B">
        <w:rPr>
          <w:rFonts w:ascii="Times New Roman" w:eastAsia="Arial Unicode MS" w:hAnsi="Times New Roman"/>
          <w:b/>
          <w:color w:val="auto"/>
          <w:lang w:val="uk-UA"/>
        </w:rPr>
        <w:t>В.Л. Живлюк</w:t>
      </w:r>
    </w:p>
    <w:sectPr w:rsidR="006612D0" w:rsidRPr="0044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20265"/>
    <w:rsid w:val="00043B31"/>
    <w:rsid w:val="00071949"/>
    <w:rsid w:val="000F66D3"/>
    <w:rsid w:val="00116CE5"/>
    <w:rsid w:val="001864E4"/>
    <w:rsid w:val="0019024B"/>
    <w:rsid w:val="00195E87"/>
    <w:rsid w:val="001C2C96"/>
    <w:rsid w:val="001E255D"/>
    <w:rsid w:val="0025589E"/>
    <w:rsid w:val="00337964"/>
    <w:rsid w:val="00380ED6"/>
    <w:rsid w:val="003D13A0"/>
    <w:rsid w:val="003D69A5"/>
    <w:rsid w:val="00441B1B"/>
    <w:rsid w:val="00485F39"/>
    <w:rsid w:val="005D6BD7"/>
    <w:rsid w:val="005E4731"/>
    <w:rsid w:val="006612D0"/>
    <w:rsid w:val="006715B4"/>
    <w:rsid w:val="006F02BF"/>
    <w:rsid w:val="00737F37"/>
    <w:rsid w:val="00796188"/>
    <w:rsid w:val="007B5BD6"/>
    <w:rsid w:val="007C5EF5"/>
    <w:rsid w:val="00804681"/>
    <w:rsid w:val="00835950"/>
    <w:rsid w:val="008503A1"/>
    <w:rsid w:val="0085432F"/>
    <w:rsid w:val="009B2DA1"/>
    <w:rsid w:val="009F22F1"/>
    <w:rsid w:val="00AC7BA9"/>
    <w:rsid w:val="00B14410"/>
    <w:rsid w:val="00B20913"/>
    <w:rsid w:val="00B22B8B"/>
    <w:rsid w:val="00B51583"/>
    <w:rsid w:val="00BF02FD"/>
    <w:rsid w:val="00C04015"/>
    <w:rsid w:val="00C3048F"/>
    <w:rsid w:val="00CB3462"/>
    <w:rsid w:val="00CC2F4C"/>
    <w:rsid w:val="00CC5248"/>
    <w:rsid w:val="00CD0059"/>
    <w:rsid w:val="00D713C6"/>
    <w:rsid w:val="00D9783E"/>
    <w:rsid w:val="00DA1CC8"/>
    <w:rsid w:val="00DD2B16"/>
    <w:rsid w:val="00E759B6"/>
    <w:rsid w:val="00ED536E"/>
    <w:rsid w:val="00EE3A6E"/>
    <w:rsid w:val="00F21AC0"/>
    <w:rsid w:val="00F25D55"/>
    <w:rsid w:val="00F4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86825-6B90-4444-AE61-2782F9E1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6</cp:revision>
  <cp:lastPrinted>2014-02-27T12:13:00Z</cp:lastPrinted>
  <dcterms:created xsi:type="dcterms:W3CDTF">2014-02-18T12:17:00Z</dcterms:created>
  <dcterms:modified xsi:type="dcterms:W3CDTF">2017-09-20T07:27:00Z</dcterms:modified>
</cp:coreProperties>
</file>