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583" w:rsidRPr="008507CF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8507CF">
        <w:rPr>
          <w:rFonts w:ascii="Times New Roman" w:hAnsi="Times New Roman"/>
          <w:noProof/>
          <w:color w:val="auto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8507CF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8507CF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507CF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8507CF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8507CF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507CF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8507CF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507CF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337964" w:rsidRPr="008507CF" w:rsidRDefault="00107B9A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8507CF">
        <w:rPr>
          <w:rFonts w:ascii="Times New Roman" w:eastAsia="Arial Unicode MS" w:hAnsi="Times New Roman"/>
          <w:color w:val="auto"/>
          <w:sz w:val="24"/>
          <w:szCs w:val="24"/>
        </w:rPr>
        <w:t>Від</w:t>
      </w:r>
      <w:r w:rsidRPr="008507CF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 xml:space="preserve"> 29</w:t>
      </w:r>
      <w:r w:rsidRPr="008507CF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8E457B" w:rsidRPr="008507CF">
        <w:rPr>
          <w:rFonts w:ascii="Times New Roman" w:eastAsia="Arial Unicode MS" w:hAnsi="Times New Roman"/>
          <w:color w:val="auto"/>
          <w:sz w:val="24"/>
          <w:szCs w:val="24"/>
        </w:rPr>
        <w:t>10</w:t>
      </w:r>
      <w:r w:rsidR="005149EE" w:rsidRPr="008507CF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8507CF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8507CF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8507CF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D12142" w:rsidRPr="008507CF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  <w:lang w:val="ru-RU"/>
        </w:rPr>
      </w:pPr>
      <w:r w:rsidRPr="008507CF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8507CF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120</w:t>
      </w:r>
    </w:p>
    <w:p w:rsidR="00337964" w:rsidRPr="008507CF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8507CF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8507CF" w:rsidRDefault="00310381" w:rsidP="00310381">
      <w:pPr>
        <w:rPr>
          <w:rFonts w:eastAsia="Arial Unicode MS"/>
          <w:color w:val="auto"/>
          <w:lang w:val="uk-UA"/>
        </w:rPr>
      </w:pPr>
    </w:p>
    <w:p w:rsidR="00AB248F" w:rsidRPr="008507CF" w:rsidRDefault="005149EE" w:rsidP="0075430A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надання громадян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ину Іванову В.</w:t>
      </w:r>
      <w:proofErr w:type="spellStart"/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О.</w:t>
      </w:r>
      <w:r w:rsidR="004672C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д</w:t>
      </w:r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озволу</w:t>
      </w:r>
      <w:proofErr w:type="spellEnd"/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 </w:t>
      </w:r>
      <w:r w:rsidR="0075430A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реконструкцію квартири 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 </w:t>
      </w:r>
      <w:r w:rsidR="0075430A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адресою: </w:t>
      </w:r>
      <w:r w:rsidR="008507CF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</w:p>
    <w:p w:rsidR="0075430A" w:rsidRPr="008507CF" w:rsidRDefault="0075430A" w:rsidP="0075430A">
      <w:pPr>
        <w:rPr>
          <w:rFonts w:eastAsia="Arial Unicode MS"/>
          <w:color w:val="auto"/>
          <w:lang w:val="uk-UA"/>
        </w:rPr>
      </w:pPr>
    </w:p>
    <w:p w:rsidR="003D13A0" w:rsidRPr="008507CF" w:rsidRDefault="00337964" w:rsidP="00BA588E">
      <w:pPr>
        <w:pStyle w:val="a3"/>
        <w:tabs>
          <w:tab w:val="left" w:pos="9355"/>
        </w:tabs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proofErr w:type="spellStart"/>
      <w:r w:rsidR="003D13A0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107B9A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в</w:t>
      </w:r>
      <w:r w:rsidR="0038574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ся</w:t>
      </w:r>
      <w:r w:rsidR="00BC69C1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громадянин</w:t>
      </w:r>
      <w:proofErr w:type="spellEnd"/>
      <w:r w:rsidR="00BC69C1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Іванов В.О. (</w:t>
      </w:r>
      <w:proofErr w:type="spellStart"/>
      <w:r w:rsidR="00BC69C1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BC69C1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507CF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…</w:t>
      </w:r>
      <w:r w:rsidR="00BC69C1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)і</w:t>
      </w:r>
      <w:bookmarkStart w:id="0" w:name="_GoBack"/>
      <w:bookmarkEnd w:id="0"/>
      <w:r w:rsidR="00BA588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3D13A0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заявою від 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14</w:t>
      </w:r>
      <w:r w:rsidR="003D13A0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10</w:t>
      </w:r>
      <w:r w:rsidR="003D13A0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15</w:t>
      </w:r>
      <w:r w:rsidR="00AB248F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10</w:t>
      </w:r>
      <w:r w:rsidR="003D13A0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І</w:t>
      </w:r>
      <w:r w:rsidR="0038574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-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487</w:t>
      </w:r>
      <w:r w:rsidR="003D13A0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про надання дозволу на </w:t>
      </w:r>
      <w:r w:rsidR="005149E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реконструкцію квартири </w:t>
      </w:r>
      <w:r w:rsidR="003D13A0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…</w:t>
      </w:r>
      <w:r w:rsidR="00107B9A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, з обладнанням лоджії.</w:t>
      </w:r>
    </w:p>
    <w:p w:rsidR="008E457B" w:rsidRPr="008507CF" w:rsidRDefault="003D13A0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Квартира </w:t>
      </w:r>
      <w:r w:rsidR="005E4731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8507CF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, кв. 45</w:t>
      </w:r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належить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громадянину Іванову В.О. </w:t>
      </w:r>
      <w:r w:rsidR="006F02BF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праві </w:t>
      </w:r>
      <w:r w:rsidR="00FF009D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</w:t>
      </w:r>
      <w:r w:rsidR="005E4731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власності </w:t>
      </w:r>
      <w:r w:rsidR="006F02BF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підставі 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Свідоцтва про право власності на житло від 03.04.2008р.</w:t>
      </w:r>
      <w:r w:rsidR="00107B9A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,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виданого за розпорядженням управління </w:t>
      </w:r>
      <w:proofErr w:type="spellStart"/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житлово-</w:t>
      </w:r>
      <w:proofErr w:type="spellEnd"/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комунального господарства Луганської міської ради №755 від 03.04.2008р.</w:t>
      </w:r>
    </w:p>
    <w:p w:rsidR="003D13A0" w:rsidRPr="008507CF" w:rsidRDefault="006F02BF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Право </w:t>
      </w:r>
      <w:proofErr w:type="spellStart"/>
      <w:r w:rsidR="00FF009D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приватної</w:t>
      </w:r>
      <w:r w:rsidR="005E4731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власності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громадянина</w:t>
      </w:r>
      <w:proofErr w:type="spellEnd"/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Іванова В.О. </w:t>
      </w:r>
      <w:r w:rsidR="005E4731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квартиру за адресою: </w:t>
      </w:r>
      <w:r w:rsidR="008507CF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8557A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зареєстровано 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Міським</w:t>
      </w:r>
      <w:r w:rsidR="0038574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комунальним </w:t>
      </w:r>
      <w:r w:rsidR="008557A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підприємством </w:t>
      </w:r>
      <w:r w:rsidR="008B757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«Б</w:t>
      </w:r>
      <w:r w:rsidR="008557A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юро технічної інвентаризації</w:t>
      </w:r>
      <w:r w:rsidR="008B757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» м.Луганська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13.01.2012р.</w:t>
      </w:r>
      <w:r w:rsidR="00165FE2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 </w:t>
      </w:r>
      <w:r w:rsidR="008B757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реєстр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аційн</w:t>
      </w:r>
      <w:r w:rsidR="00165FE2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им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номер</w:t>
      </w:r>
      <w:r w:rsidR="008B757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о</w:t>
      </w:r>
      <w:r w:rsidR="00165FE2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м 35796556 (</w:t>
      </w:r>
      <w:r w:rsidR="008557A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номер</w:t>
      </w:r>
      <w:r w:rsidR="00165FE2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запису 748/45</w:t>
      </w:r>
      <w:r w:rsidR="008557A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 книзі </w:t>
      </w:r>
      <w:r w:rsidR="00165FE2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87</w:t>
      </w:r>
      <w:r w:rsidR="00FF009D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8557A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5E4731" w:rsidRPr="008507CF" w:rsidRDefault="005E4731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8507CF">
        <w:rPr>
          <w:rFonts w:ascii="Times New Roman" w:eastAsia="Arial Unicode MS" w:hAnsi="Times New Roman"/>
          <w:color w:val="auto"/>
          <w:lang w:val="uk-UA"/>
        </w:rPr>
        <w:t>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8507CF">
        <w:rPr>
          <w:rFonts w:ascii="Times New Roman" w:eastAsia="Arial Unicode MS" w:hAnsi="Times New Roman"/>
          <w:color w:val="auto"/>
          <w:lang w:val="uk-UA"/>
        </w:rPr>
        <w:t>, Правиламиутримання жилих будинків та прибудинкових територій, затверджени</w:t>
      </w:r>
      <w:r w:rsidR="00C80A66" w:rsidRPr="008507CF">
        <w:rPr>
          <w:rFonts w:ascii="Times New Roman" w:eastAsia="Arial Unicode MS" w:hAnsi="Times New Roman"/>
          <w:color w:val="auto"/>
          <w:lang w:val="uk-UA"/>
        </w:rPr>
        <w:t>ми</w:t>
      </w:r>
      <w:r w:rsidR="001E255D" w:rsidRPr="008507CF">
        <w:rPr>
          <w:rFonts w:ascii="Times New Roman" w:eastAsia="Arial Unicode MS" w:hAnsi="Times New Roman"/>
          <w:color w:val="auto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 w:rsidRPr="008507CF">
        <w:rPr>
          <w:rFonts w:ascii="Times New Roman" w:eastAsia="Arial Unicode MS" w:hAnsi="Times New Roman"/>
          <w:color w:val="auto"/>
          <w:lang w:val="uk-UA"/>
        </w:rPr>
        <w:t>,</w:t>
      </w:r>
      <w:r w:rsidR="00B22B8B" w:rsidRPr="008507CF">
        <w:rPr>
          <w:rFonts w:ascii="Times New Roman" w:eastAsia="Arial Unicode MS" w:hAnsi="Times New Roman"/>
          <w:color w:val="auto"/>
          <w:lang w:val="uk-UA"/>
        </w:rPr>
        <w:t xml:space="preserve"> виконавчий комітет </w:t>
      </w:r>
      <w:proofErr w:type="spellStart"/>
      <w:r w:rsidR="00B22B8B" w:rsidRPr="008507CF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8507CF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310381" w:rsidRPr="008507CF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8507CF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8507CF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8507CF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B22B8B" w:rsidRPr="008507CF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6C4D09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Надати д</w:t>
      </w:r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озв</w:t>
      </w:r>
      <w:r w:rsidR="006C4D09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іл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громадянину Іванову В.О. </w:t>
      </w:r>
      <w:r w:rsidR="006C4D09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</w:t>
      </w:r>
      <w:r w:rsidR="005149EE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реконструкцію квартири </w:t>
      </w:r>
      <w:r w:rsidR="00CD557C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 обладнанням </w:t>
      </w:r>
      <w:proofErr w:type="spellStart"/>
      <w:r w:rsidR="00CD557C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лоджії</w:t>
      </w:r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за</w:t>
      </w:r>
      <w:proofErr w:type="spellEnd"/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адресою:</w:t>
      </w:r>
      <w:r w:rsidR="008507CF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(без зміни її функціонального призначення)</w:t>
      </w:r>
      <w:r w:rsidR="00310381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AB248F" w:rsidRPr="008507CF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</w:rPr>
      </w:pPr>
      <w:r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165FE2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Г</w:t>
      </w:r>
      <w:r w:rsidR="008E457B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ромадянину Іванову В.О.</w:t>
      </w:r>
      <w:r w:rsidR="00C80A66" w:rsidRPr="008507CF">
        <w:rPr>
          <w:rFonts w:ascii="Times New Roman" w:eastAsia="Arial Unicode MS" w:hAnsi="Times New Roman"/>
          <w:b w:val="0"/>
          <w:color w:val="auto"/>
          <w:sz w:val="24"/>
          <w:szCs w:val="24"/>
        </w:rPr>
        <w:t>:</w:t>
      </w:r>
    </w:p>
    <w:p w:rsidR="00CC5248" w:rsidRPr="008507CF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8507CF">
        <w:rPr>
          <w:rFonts w:ascii="Times New Roman" w:eastAsia="Arial Unicode MS" w:hAnsi="Times New Roman"/>
          <w:color w:val="auto"/>
          <w:lang w:val="uk-UA"/>
        </w:rPr>
        <w:t>2.1.</w:t>
      </w:r>
      <w:r w:rsidR="00DC59E5" w:rsidRPr="008507CF">
        <w:rPr>
          <w:rFonts w:ascii="Times New Roman" w:eastAsia="Arial Unicode MS" w:hAnsi="Times New Roman"/>
          <w:color w:val="auto"/>
          <w:lang w:val="uk-UA"/>
        </w:rPr>
        <w:t>Р</w:t>
      </w:r>
      <w:r w:rsidR="005149EE" w:rsidRPr="008507CF">
        <w:rPr>
          <w:rFonts w:ascii="Times New Roman" w:eastAsia="Arial Unicode MS" w:hAnsi="Times New Roman"/>
          <w:color w:val="auto"/>
          <w:lang w:val="uk-UA"/>
        </w:rPr>
        <w:t>еконструкцію квартири</w:t>
      </w:r>
      <w:r w:rsidR="00107B9A" w:rsidRPr="008507CF">
        <w:rPr>
          <w:rFonts w:ascii="Times New Roman" w:eastAsia="Arial Unicode MS" w:hAnsi="Times New Roman"/>
          <w:color w:val="auto"/>
          <w:lang w:val="uk-UA"/>
        </w:rPr>
        <w:t xml:space="preserve"> з обладнанням лоджії </w:t>
      </w:r>
      <w:r w:rsidR="00B22B8B" w:rsidRPr="008507CF">
        <w:rPr>
          <w:rFonts w:ascii="Times New Roman" w:eastAsia="Arial Unicode MS" w:hAnsi="Times New Roman"/>
          <w:color w:val="auto"/>
          <w:lang w:val="uk-UA"/>
        </w:rPr>
        <w:t xml:space="preserve">за адресою: </w:t>
      </w:r>
      <w:r w:rsidR="008507CF">
        <w:rPr>
          <w:rFonts w:ascii="Times New Roman" w:eastAsia="Arial Unicode MS" w:hAnsi="Times New Roman"/>
          <w:color w:val="auto"/>
        </w:rPr>
        <w:t>…</w:t>
      </w:r>
      <w:r w:rsidR="008E457B" w:rsidRPr="008507CF">
        <w:rPr>
          <w:rFonts w:ascii="Times New Roman" w:eastAsia="Arial Unicode MS" w:hAnsi="Times New Roman"/>
          <w:color w:val="auto"/>
        </w:rPr>
        <w:t xml:space="preserve"> </w:t>
      </w:r>
      <w:r w:rsidRPr="008507CF">
        <w:rPr>
          <w:rFonts w:ascii="Times New Roman" w:eastAsia="Arial Unicode MS" w:hAnsi="Times New Roman"/>
          <w:color w:val="auto"/>
          <w:lang w:val="uk-UA"/>
        </w:rPr>
        <w:t>виконати згідно із робочим проектом</w:t>
      </w:r>
      <w:r w:rsidR="005149EE" w:rsidRPr="008507CF">
        <w:rPr>
          <w:rFonts w:ascii="Times New Roman" w:eastAsia="Arial Unicode MS" w:hAnsi="Times New Roman"/>
          <w:color w:val="auto"/>
          <w:lang w:val="uk-UA"/>
        </w:rPr>
        <w:t>,</w:t>
      </w:r>
      <w:r w:rsidR="00310381" w:rsidRPr="008507CF">
        <w:rPr>
          <w:rFonts w:ascii="Times New Roman" w:eastAsia="Arial Unicode MS" w:hAnsi="Times New Roman"/>
          <w:color w:val="auto"/>
          <w:lang w:val="uk-UA"/>
        </w:rPr>
        <w:t>розробленим та затвердженим у встановленому законодавством порядку</w:t>
      </w:r>
      <w:r w:rsidR="00DC59E5" w:rsidRPr="008507CF">
        <w:rPr>
          <w:rFonts w:ascii="Times New Roman" w:eastAsia="Arial Unicode MS" w:hAnsi="Times New Roman"/>
          <w:color w:val="auto"/>
          <w:lang w:val="uk-UA"/>
        </w:rPr>
        <w:t>.</w:t>
      </w:r>
    </w:p>
    <w:p w:rsidR="00CC5248" w:rsidRPr="008507CF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8507CF">
        <w:rPr>
          <w:rFonts w:ascii="Times New Roman" w:eastAsia="Arial Unicode MS" w:hAnsi="Times New Roman"/>
          <w:color w:val="auto"/>
          <w:lang w:val="uk-UA"/>
        </w:rPr>
        <w:t xml:space="preserve">2.2. </w:t>
      </w:r>
      <w:r w:rsidR="00DC59E5" w:rsidRPr="008507CF">
        <w:rPr>
          <w:rFonts w:ascii="Times New Roman" w:eastAsia="Arial Unicode MS" w:hAnsi="Times New Roman"/>
          <w:color w:val="auto"/>
          <w:lang w:val="uk-UA"/>
        </w:rPr>
        <w:t>З</w:t>
      </w:r>
      <w:r w:rsidRPr="008507CF">
        <w:rPr>
          <w:rFonts w:ascii="Times New Roman" w:eastAsia="Arial Unicode MS" w:hAnsi="Times New Roman"/>
          <w:color w:val="auto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Pr="008507CF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8507CF">
        <w:rPr>
          <w:rFonts w:ascii="Times New Roman" w:eastAsia="Arial Unicode MS" w:hAnsi="Times New Roman"/>
          <w:color w:val="auto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8507CF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8507CF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8B757E" w:rsidRPr="008507CF" w:rsidRDefault="008B757E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DB6553" w:rsidRPr="008507CF" w:rsidRDefault="00DB6553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8507CF">
        <w:rPr>
          <w:rFonts w:ascii="Times New Roman" w:eastAsia="Arial Unicode MS" w:hAnsi="Times New Roman"/>
          <w:b/>
          <w:color w:val="auto"/>
          <w:lang w:val="uk-UA"/>
        </w:rPr>
        <w:br/>
      </w:r>
      <w:r w:rsidR="00CF0B3E" w:rsidRPr="008507CF">
        <w:rPr>
          <w:rFonts w:ascii="Times New Roman" w:eastAsia="Arial Unicode MS" w:hAnsi="Times New Roman"/>
          <w:b/>
          <w:color w:val="auto"/>
          <w:lang w:val="uk-UA"/>
        </w:rPr>
        <w:t>М</w:t>
      </w:r>
      <w:r w:rsidRPr="008507CF">
        <w:rPr>
          <w:rFonts w:ascii="Times New Roman" w:eastAsia="Arial Unicode MS" w:hAnsi="Times New Roman"/>
          <w:b/>
          <w:color w:val="auto"/>
          <w:lang w:val="uk-UA"/>
        </w:rPr>
        <w:t>іськ</w:t>
      </w:r>
      <w:r w:rsidR="00CF0B3E" w:rsidRPr="008507CF">
        <w:rPr>
          <w:rFonts w:ascii="Times New Roman" w:eastAsia="Arial Unicode MS" w:hAnsi="Times New Roman"/>
          <w:b/>
          <w:color w:val="auto"/>
          <w:lang w:val="uk-UA"/>
        </w:rPr>
        <w:t>ий</w:t>
      </w:r>
      <w:r w:rsidRPr="008507CF">
        <w:rPr>
          <w:rFonts w:ascii="Times New Roman" w:eastAsia="Arial Unicode MS" w:hAnsi="Times New Roman"/>
          <w:b/>
          <w:color w:val="auto"/>
          <w:lang w:val="uk-UA"/>
        </w:rPr>
        <w:t xml:space="preserve"> </w:t>
      </w:r>
      <w:proofErr w:type="spellStart"/>
      <w:r w:rsidRPr="008507CF">
        <w:rPr>
          <w:rFonts w:ascii="Times New Roman" w:eastAsia="Arial Unicode MS" w:hAnsi="Times New Roman"/>
          <w:b/>
          <w:color w:val="auto"/>
          <w:lang w:val="uk-UA"/>
        </w:rPr>
        <w:t>голов</w:t>
      </w:r>
      <w:r w:rsidR="00CF0B3E" w:rsidRPr="008507CF">
        <w:rPr>
          <w:rFonts w:ascii="Times New Roman" w:eastAsia="Arial Unicode MS" w:hAnsi="Times New Roman"/>
          <w:b/>
          <w:color w:val="auto"/>
          <w:lang w:val="uk-UA"/>
        </w:rPr>
        <w:t>аВ.Л</w:t>
      </w:r>
      <w:proofErr w:type="spellEnd"/>
      <w:r w:rsidR="00CF0B3E" w:rsidRPr="008507CF">
        <w:rPr>
          <w:rFonts w:ascii="Times New Roman" w:eastAsia="Arial Unicode MS" w:hAnsi="Times New Roman"/>
          <w:b/>
          <w:color w:val="auto"/>
          <w:lang w:val="uk-UA"/>
        </w:rPr>
        <w:t xml:space="preserve">. </w:t>
      </w:r>
      <w:proofErr w:type="spellStart"/>
      <w:r w:rsidR="00CF0B3E" w:rsidRPr="008507CF">
        <w:rPr>
          <w:rFonts w:ascii="Times New Roman" w:eastAsia="Arial Unicode MS" w:hAnsi="Times New Roman"/>
          <w:b/>
          <w:color w:val="auto"/>
          <w:lang w:val="uk-UA"/>
        </w:rPr>
        <w:t>Живлюк</w:t>
      </w:r>
      <w:proofErr w:type="spellEnd"/>
    </w:p>
    <w:p w:rsidR="00165FE2" w:rsidRPr="008507CF" w:rsidRDefault="00165FE2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165FE2" w:rsidRPr="008507CF" w:rsidRDefault="00165FE2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165FE2" w:rsidRPr="008507CF" w:rsidRDefault="00165FE2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9163DB" w:rsidRPr="008507CF" w:rsidRDefault="009163DB" w:rsidP="009163DB">
      <w:pPr>
        <w:pStyle w:val="a3"/>
        <w:rPr>
          <w:rFonts w:ascii="Times New Roman" w:hAnsi="Times New Roman"/>
          <w:color w:val="auto"/>
        </w:rPr>
      </w:pPr>
      <w:r w:rsidRPr="008507CF">
        <w:rPr>
          <w:rFonts w:ascii="Times New Roman" w:hAnsi="Times New Roman"/>
          <w:color w:val="auto"/>
        </w:rPr>
        <w:t>Лист – погодження</w:t>
      </w:r>
    </w:p>
    <w:p w:rsidR="009163DB" w:rsidRPr="008507CF" w:rsidRDefault="009163DB" w:rsidP="009163DB">
      <w:pPr>
        <w:pStyle w:val="a3"/>
        <w:rPr>
          <w:rFonts w:ascii="Times New Roman" w:hAnsi="Times New Roman"/>
          <w:color w:val="auto"/>
        </w:rPr>
      </w:pPr>
    </w:p>
    <w:p w:rsidR="009163DB" w:rsidRPr="008507CF" w:rsidRDefault="009163DB" w:rsidP="009163DB">
      <w:pPr>
        <w:pStyle w:val="a3"/>
        <w:rPr>
          <w:rFonts w:ascii="Times New Roman" w:hAnsi="Times New Roman"/>
          <w:color w:val="auto"/>
        </w:rPr>
      </w:pPr>
    </w:p>
    <w:p w:rsidR="009163DB" w:rsidRPr="008507CF" w:rsidRDefault="009163DB" w:rsidP="009163DB">
      <w:pPr>
        <w:jc w:val="center"/>
        <w:rPr>
          <w:rFonts w:ascii="Times New Roman" w:hAnsi="Times New Roman"/>
          <w:color w:val="auto"/>
          <w:lang w:val="uk-UA"/>
        </w:rPr>
      </w:pPr>
      <w:r w:rsidRPr="008507CF">
        <w:rPr>
          <w:rFonts w:ascii="Times New Roman" w:hAnsi="Times New Roman"/>
          <w:color w:val="auto"/>
          <w:lang w:val="uk-UA"/>
        </w:rPr>
        <w:t xml:space="preserve">проекту рішення виконавчого комітету </w:t>
      </w:r>
      <w:proofErr w:type="spellStart"/>
      <w:r w:rsidRPr="008507CF">
        <w:rPr>
          <w:rFonts w:ascii="Times New Roman" w:hAnsi="Times New Roman"/>
          <w:color w:val="auto"/>
          <w:lang w:val="uk-UA"/>
        </w:rPr>
        <w:t>Щастинської</w:t>
      </w:r>
      <w:proofErr w:type="spellEnd"/>
      <w:r w:rsidRPr="008507CF">
        <w:rPr>
          <w:rFonts w:ascii="Times New Roman" w:hAnsi="Times New Roman"/>
          <w:color w:val="auto"/>
          <w:lang w:val="uk-UA"/>
        </w:rPr>
        <w:t xml:space="preserve"> міської ради з питання:</w:t>
      </w:r>
    </w:p>
    <w:p w:rsidR="009163DB" w:rsidRPr="008507CF" w:rsidRDefault="009163DB" w:rsidP="009163DB">
      <w:pPr>
        <w:jc w:val="both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</w:p>
    <w:p w:rsidR="009163DB" w:rsidRPr="008507CF" w:rsidRDefault="009163DB" w:rsidP="009163DB">
      <w:pPr>
        <w:pStyle w:val="a3"/>
        <w:tabs>
          <w:tab w:val="left" w:pos="9355"/>
        </w:tabs>
        <w:ind w:right="-143" w:firstLine="567"/>
        <w:jc w:val="both"/>
        <w:rPr>
          <w:rFonts w:ascii="Times New Roman" w:eastAsia="Arial Unicode MS" w:hAnsi="Times New Roman"/>
          <w:i/>
          <w:color w:val="auto"/>
          <w:sz w:val="24"/>
          <w:szCs w:val="24"/>
          <w:u w:val="single"/>
        </w:rPr>
      </w:pPr>
      <w:r w:rsidRPr="008507CF">
        <w:rPr>
          <w:rFonts w:ascii="Times New Roman" w:eastAsia="Arial Unicode MS" w:hAnsi="Times New Roman"/>
          <w:i/>
          <w:color w:val="auto"/>
          <w:sz w:val="24"/>
          <w:szCs w:val="24"/>
          <w:u w:val="single"/>
        </w:rPr>
        <w:t xml:space="preserve">Про надання громадянину Іванову В.О. дозволу на реконструкцію квартири за адресою: </w:t>
      </w:r>
      <w:proofErr w:type="spellStart"/>
      <w:r w:rsidRPr="008507CF">
        <w:rPr>
          <w:rFonts w:ascii="Times New Roman" w:eastAsia="Arial Unicode MS" w:hAnsi="Times New Roman"/>
          <w:i/>
          <w:color w:val="auto"/>
          <w:sz w:val="24"/>
          <w:szCs w:val="24"/>
          <w:u w:val="single"/>
        </w:rPr>
        <w:t>м.Луганськ</w:t>
      </w:r>
      <w:proofErr w:type="spellEnd"/>
      <w:r w:rsidRPr="008507CF">
        <w:rPr>
          <w:rFonts w:ascii="Times New Roman" w:eastAsia="Arial Unicode MS" w:hAnsi="Times New Roman"/>
          <w:i/>
          <w:color w:val="auto"/>
          <w:sz w:val="24"/>
          <w:szCs w:val="24"/>
          <w:u w:val="single"/>
        </w:rPr>
        <w:t xml:space="preserve">, </w:t>
      </w:r>
      <w:proofErr w:type="spellStart"/>
      <w:r w:rsidRPr="008507CF">
        <w:rPr>
          <w:rFonts w:ascii="Times New Roman" w:eastAsia="Arial Unicode MS" w:hAnsi="Times New Roman"/>
          <w:i/>
          <w:color w:val="auto"/>
          <w:sz w:val="24"/>
          <w:szCs w:val="24"/>
          <w:u w:val="single"/>
        </w:rPr>
        <w:t>м.Щастя</w:t>
      </w:r>
      <w:proofErr w:type="spellEnd"/>
      <w:r w:rsidRPr="008507CF">
        <w:rPr>
          <w:rFonts w:ascii="Times New Roman" w:eastAsia="Arial Unicode MS" w:hAnsi="Times New Roman"/>
          <w:i/>
          <w:color w:val="auto"/>
          <w:sz w:val="24"/>
          <w:szCs w:val="24"/>
          <w:u w:val="single"/>
        </w:rPr>
        <w:t xml:space="preserve">, </w:t>
      </w:r>
      <w:proofErr w:type="spellStart"/>
      <w:r w:rsidRPr="008507CF">
        <w:rPr>
          <w:rFonts w:ascii="Times New Roman" w:eastAsia="Arial Unicode MS" w:hAnsi="Times New Roman"/>
          <w:i/>
          <w:color w:val="auto"/>
          <w:sz w:val="24"/>
          <w:szCs w:val="24"/>
          <w:u w:val="single"/>
        </w:rPr>
        <w:t>вул.Матросова</w:t>
      </w:r>
      <w:proofErr w:type="spellEnd"/>
      <w:r w:rsidRPr="008507CF">
        <w:rPr>
          <w:rFonts w:ascii="Times New Roman" w:eastAsia="Arial Unicode MS" w:hAnsi="Times New Roman"/>
          <w:i/>
          <w:color w:val="auto"/>
          <w:sz w:val="24"/>
          <w:szCs w:val="24"/>
          <w:u w:val="single"/>
        </w:rPr>
        <w:t xml:space="preserve">, буд. 6, кв. 45 </w:t>
      </w:r>
    </w:p>
    <w:p w:rsidR="009163DB" w:rsidRPr="008507CF" w:rsidRDefault="009163DB" w:rsidP="009163DB">
      <w:pPr>
        <w:pStyle w:val="a3"/>
        <w:ind w:right="-1"/>
        <w:jc w:val="both"/>
        <w:rPr>
          <w:rFonts w:ascii="Times New Roman" w:eastAsia="Arial Unicode MS" w:hAnsi="Times New Roman"/>
          <w:i/>
          <w:color w:val="auto"/>
          <w:sz w:val="28"/>
          <w:szCs w:val="28"/>
          <w:u w:val="singl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1"/>
        <w:gridCol w:w="1719"/>
        <w:gridCol w:w="1358"/>
        <w:gridCol w:w="2009"/>
        <w:gridCol w:w="2014"/>
      </w:tblGrid>
      <w:tr w:rsidR="009163DB" w:rsidRPr="008507CF" w:rsidTr="00431FAC">
        <w:tc>
          <w:tcPr>
            <w:tcW w:w="2300" w:type="dxa"/>
          </w:tcPr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8507CF">
              <w:rPr>
                <w:rFonts w:ascii="Times New Roman" w:hAnsi="Times New Roman"/>
                <w:color w:val="auto"/>
                <w:lang w:val="uk-UA"/>
              </w:rPr>
              <w:t>Хто готував проект</w:t>
            </w:r>
          </w:p>
        </w:tc>
        <w:tc>
          <w:tcPr>
            <w:tcW w:w="1758" w:type="dxa"/>
          </w:tcPr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8507CF">
              <w:rPr>
                <w:rFonts w:ascii="Times New Roman" w:hAnsi="Times New Roman"/>
                <w:color w:val="auto"/>
                <w:lang w:val="uk-UA"/>
              </w:rPr>
              <w:t>Кому передано на узгодження</w:t>
            </w:r>
          </w:p>
        </w:tc>
        <w:tc>
          <w:tcPr>
            <w:tcW w:w="1370" w:type="dxa"/>
          </w:tcPr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8507CF">
              <w:rPr>
                <w:rFonts w:ascii="Times New Roman" w:hAnsi="Times New Roman"/>
                <w:color w:val="auto"/>
                <w:lang w:val="uk-UA"/>
              </w:rPr>
              <w:t>Дата передачі</w:t>
            </w:r>
          </w:p>
        </w:tc>
        <w:tc>
          <w:tcPr>
            <w:tcW w:w="2085" w:type="dxa"/>
          </w:tcPr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8507CF">
              <w:rPr>
                <w:rFonts w:ascii="Times New Roman" w:hAnsi="Times New Roman"/>
                <w:color w:val="auto"/>
                <w:lang w:val="uk-UA"/>
              </w:rPr>
              <w:t>Відмітка про  узгодження</w:t>
            </w:r>
          </w:p>
        </w:tc>
        <w:tc>
          <w:tcPr>
            <w:tcW w:w="2091" w:type="dxa"/>
          </w:tcPr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8507CF">
              <w:rPr>
                <w:rFonts w:ascii="Times New Roman" w:hAnsi="Times New Roman"/>
                <w:color w:val="auto"/>
                <w:lang w:val="uk-UA"/>
              </w:rPr>
              <w:t>Відмітка про  узгодження</w:t>
            </w:r>
          </w:p>
        </w:tc>
      </w:tr>
      <w:tr w:rsidR="009163DB" w:rsidRPr="008507CF" w:rsidTr="00431FAC">
        <w:tc>
          <w:tcPr>
            <w:tcW w:w="2300" w:type="dxa"/>
          </w:tcPr>
          <w:p w:rsidR="009163DB" w:rsidRPr="008507CF" w:rsidRDefault="009163DB" w:rsidP="00107B9A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107B9A" w:rsidP="00107B9A">
            <w:pPr>
              <w:tabs>
                <w:tab w:val="left" w:pos="345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  <w:r w:rsidRPr="008507CF"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  <w:t>Спеціаліст I категорії землевпорядник</w:t>
            </w:r>
          </w:p>
          <w:p w:rsidR="009163DB" w:rsidRPr="008507CF" w:rsidRDefault="009163DB" w:rsidP="00107B9A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9163DB" w:rsidP="00107B9A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107B9A" w:rsidRPr="008507CF" w:rsidRDefault="00107B9A" w:rsidP="00107B9A">
            <w:pPr>
              <w:tabs>
                <w:tab w:val="left" w:pos="24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107B9A" w:rsidP="00107B9A">
            <w:pPr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  <w:r w:rsidRPr="008507CF"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  <w:t>Русанова О.С.</w:t>
            </w:r>
          </w:p>
        </w:tc>
        <w:tc>
          <w:tcPr>
            <w:tcW w:w="1758" w:type="dxa"/>
          </w:tcPr>
          <w:p w:rsidR="009163DB" w:rsidRPr="008507CF" w:rsidRDefault="009163DB" w:rsidP="00431FAC">
            <w:pPr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  <w:r w:rsidRPr="008507CF"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  <w:t>Начальник юридичного відділу</w:t>
            </w:r>
          </w:p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9163DB" w:rsidP="009163DB">
            <w:pPr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  <w:r w:rsidRPr="008507CF"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  <w:t>Авраменко В.Д.</w:t>
            </w:r>
          </w:p>
        </w:tc>
        <w:tc>
          <w:tcPr>
            <w:tcW w:w="1370" w:type="dxa"/>
          </w:tcPr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9163DB" w:rsidP="009163D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  <w:r w:rsidRPr="008507CF"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  <w:t>22.10.2013р.</w:t>
            </w:r>
          </w:p>
        </w:tc>
        <w:tc>
          <w:tcPr>
            <w:tcW w:w="2085" w:type="dxa"/>
          </w:tcPr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  <w:r w:rsidRPr="008507CF"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  <w:t>Заступник міського голови</w:t>
            </w:r>
          </w:p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  <w:proofErr w:type="spellStart"/>
            <w:r w:rsidRPr="008507CF"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  <w:t>Тюрін</w:t>
            </w:r>
            <w:proofErr w:type="spellEnd"/>
            <w:r w:rsidRPr="008507CF"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  <w:t xml:space="preserve"> В.П.</w:t>
            </w:r>
          </w:p>
          <w:p w:rsidR="009163DB" w:rsidRPr="008507CF" w:rsidRDefault="009163DB" w:rsidP="00431FAC">
            <w:pPr>
              <w:tabs>
                <w:tab w:val="center" w:pos="854"/>
              </w:tabs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91" w:type="dxa"/>
          </w:tcPr>
          <w:p w:rsidR="009163DB" w:rsidRPr="008507CF" w:rsidRDefault="009163DB" w:rsidP="00431FAC">
            <w:pPr>
              <w:jc w:val="center"/>
              <w:rPr>
                <w:rFonts w:ascii="Times New Roman" w:hAnsi="Times New Roman"/>
                <w:color w:val="auto"/>
                <w:lang w:val="uk-UA"/>
              </w:rPr>
            </w:pPr>
          </w:p>
          <w:p w:rsidR="009163DB" w:rsidRPr="008507CF" w:rsidRDefault="009163DB" w:rsidP="00431FAC">
            <w:pPr>
              <w:tabs>
                <w:tab w:val="center" w:pos="854"/>
              </w:tabs>
              <w:rPr>
                <w:rFonts w:ascii="Times New Roman" w:hAnsi="Times New Roman"/>
                <w:color w:val="auto"/>
                <w:lang w:val="uk-UA"/>
              </w:rPr>
            </w:pPr>
          </w:p>
        </w:tc>
      </w:tr>
    </w:tbl>
    <w:p w:rsidR="009163DB" w:rsidRPr="008507CF" w:rsidRDefault="009163DB" w:rsidP="009163DB">
      <w:pPr>
        <w:jc w:val="center"/>
        <w:rPr>
          <w:rFonts w:ascii="Times New Roman" w:hAnsi="Times New Roman"/>
          <w:color w:val="auto"/>
          <w:lang w:val="uk-UA"/>
        </w:rPr>
      </w:pPr>
    </w:p>
    <w:p w:rsidR="009163DB" w:rsidRPr="008507CF" w:rsidRDefault="009163DB" w:rsidP="009163DB">
      <w:pPr>
        <w:jc w:val="center"/>
        <w:rPr>
          <w:rFonts w:ascii="Times New Roman" w:hAnsi="Times New Roman"/>
          <w:color w:val="auto"/>
          <w:lang w:val="uk-UA"/>
        </w:rPr>
      </w:pPr>
    </w:p>
    <w:p w:rsidR="009163DB" w:rsidRPr="008507CF" w:rsidRDefault="009163DB" w:rsidP="009163DB">
      <w:pPr>
        <w:jc w:val="center"/>
        <w:rPr>
          <w:rFonts w:ascii="Times New Roman" w:hAnsi="Times New Roman"/>
          <w:color w:val="auto"/>
          <w:lang w:val="uk-UA"/>
        </w:rPr>
      </w:pPr>
    </w:p>
    <w:p w:rsidR="009163DB" w:rsidRPr="008507CF" w:rsidRDefault="009163DB" w:rsidP="009163DB">
      <w:pPr>
        <w:jc w:val="center"/>
        <w:rPr>
          <w:rFonts w:ascii="Times New Roman" w:hAnsi="Times New Roman"/>
          <w:color w:val="auto"/>
          <w:lang w:val="uk-UA"/>
        </w:rPr>
      </w:pPr>
    </w:p>
    <w:p w:rsidR="009163DB" w:rsidRPr="008507CF" w:rsidRDefault="009163DB" w:rsidP="009163DB">
      <w:pPr>
        <w:jc w:val="center"/>
        <w:rPr>
          <w:rFonts w:ascii="Times New Roman" w:hAnsi="Times New Roman"/>
          <w:color w:val="auto"/>
          <w:lang w:val="uk-UA"/>
        </w:rPr>
      </w:pPr>
    </w:p>
    <w:p w:rsidR="009163DB" w:rsidRPr="008507CF" w:rsidRDefault="009163DB" w:rsidP="009163DB">
      <w:pPr>
        <w:rPr>
          <w:rFonts w:ascii="Times New Roman" w:hAnsi="Times New Roman"/>
          <w:color w:val="auto"/>
          <w:lang w:val="uk-UA"/>
        </w:rPr>
      </w:pPr>
      <w:r w:rsidRPr="008507CF">
        <w:rPr>
          <w:rFonts w:ascii="Times New Roman" w:hAnsi="Times New Roman"/>
          <w:color w:val="auto"/>
          <w:lang w:val="uk-UA"/>
        </w:rPr>
        <w:t>Секретар  виконавчого</w:t>
      </w:r>
    </w:p>
    <w:p w:rsidR="009163DB" w:rsidRPr="008507CF" w:rsidRDefault="009163DB" w:rsidP="009163DB">
      <w:pPr>
        <w:rPr>
          <w:rFonts w:ascii="Times New Roman" w:hAnsi="Times New Roman"/>
          <w:color w:val="auto"/>
          <w:lang w:val="uk-UA"/>
        </w:rPr>
      </w:pPr>
      <w:r w:rsidRPr="008507CF">
        <w:rPr>
          <w:rFonts w:ascii="Times New Roman" w:hAnsi="Times New Roman"/>
          <w:color w:val="auto"/>
          <w:lang w:val="uk-UA"/>
        </w:rPr>
        <w:t xml:space="preserve">комітету </w:t>
      </w:r>
      <w:proofErr w:type="spellStart"/>
      <w:r w:rsidRPr="008507CF">
        <w:rPr>
          <w:rFonts w:ascii="Times New Roman" w:hAnsi="Times New Roman"/>
          <w:color w:val="auto"/>
          <w:lang w:val="uk-UA"/>
        </w:rPr>
        <w:t>Щастинської</w:t>
      </w:r>
      <w:proofErr w:type="spellEnd"/>
      <w:r w:rsidRPr="008507CF">
        <w:rPr>
          <w:rFonts w:ascii="Times New Roman" w:hAnsi="Times New Roman"/>
          <w:color w:val="auto"/>
          <w:lang w:val="uk-UA"/>
        </w:rPr>
        <w:t xml:space="preserve"> міської ради                                                              І.М.  Писаренко</w:t>
      </w:r>
    </w:p>
    <w:p w:rsidR="009163DB" w:rsidRPr="008507CF" w:rsidRDefault="009163DB" w:rsidP="009163DB">
      <w:pPr>
        <w:tabs>
          <w:tab w:val="left" w:pos="7830"/>
        </w:tabs>
        <w:rPr>
          <w:color w:val="auto"/>
          <w:lang w:val="uk-UA"/>
        </w:rPr>
      </w:pPr>
      <w:r w:rsidRPr="008507CF">
        <w:rPr>
          <w:color w:val="auto"/>
          <w:lang w:val="uk-UA"/>
        </w:rPr>
        <w:tab/>
      </w:r>
    </w:p>
    <w:p w:rsidR="009163DB" w:rsidRPr="008507CF" w:rsidRDefault="009163DB" w:rsidP="009163DB">
      <w:pPr>
        <w:jc w:val="center"/>
        <w:rPr>
          <w:color w:val="auto"/>
          <w:lang w:val="uk-UA"/>
        </w:rPr>
      </w:pPr>
    </w:p>
    <w:p w:rsidR="009163DB" w:rsidRPr="008507CF" w:rsidRDefault="009163DB" w:rsidP="009163DB">
      <w:pPr>
        <w:jc w:val="center"/>
        <w:rPr>
          <w:color w:val="auto"/>
          <w:lang w:val="uk-UA"/>
        </w:rPr>
      </w:pPr>
    </w:p>
    <w:p w:rsidR="00165FE2" w:rsidRPr="008507CF" w:rsidRDefault="00165FE2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sectPr w:rsidR="00165FE2" w:rsidRPr="008507CF" w:rsidSect="00CA5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B51583"/>
    <w:rsid w:val="000370BB"/>
    <w:rsid w:val="000F66D3"/>
    <w:rsid w:val="00107B9A"/>
    <w:rsid w:val="00165FE2"/>
    <w:rsid w:val="001D334C"/>
    <w:rsid w:val="001E255D"/>
    <w:rsid w:val="001E3734"/>
    <w:rsid w:val="001F6289"/>
    <w:rsid w:val="00281F47"/>
    <w:rsid w:val="00285D2D"/>
    <w:rsid w:val="00310381"/>
    <w:rsid w:val="00332A13"/>
    <w:rsid w:val="00337964"/>
    <w:rsid w:val="0035106B"/>
    <w:rsid w:val="0038574E"/>
    <w:rsid w:val="003D13A0"/>
    <w:rsid w:val="004672CE"/>
    <w:rsid w:val="004C12FB"/>
    <w:rsid w:val="004D4482"/>
    <w:rsid w:val="005149EE"/>
    <w:rsid w:val="00525527"/>
    <w:rsid w:val="005E4731"/>
    <w:rsid w:val="006C4D09"/>
    <w:rsid w:val="006F02BF"/>
    <w:rsid w:val="0075430A"/>
    <w:rsid w:val="00757BD3"/>
    <w:rsid w:val="007B5BD6"/>
    <w:rsid w:val="008507CF"/>
    <w:rsid w:val="008557AE"/>
    <w:rsid w:val="008B757E"/>
    <w:rsid w:val="008E457B"/>
    <w:rsid w:val="009163DB"/>
    <w:rsid w:val="009F22F1"/>
    <w:rsid w:val="00AB248F"/>
    <w:rsid w:val="00B22B8B"/>
    <w:rsid w:val="00B51583"/>
    <w:rsid w:val="00BA588E"/>
    <w:rsid w:val="00BC69C1"/>
    <w:rsid w:val="00C24116"/>
    <w:rsid w:val="00C46824"/>
    <w:rsid w:val="00C80A66"/>
    <w:rsid w:val="00CA58F4"/>
    <w:rsid w:val="00CB6909"/>
    <w:rsid w:val="00CC3405"/>
    <w:rsid w:val="00CC5248"/>
    <w:rsid w:val="00CD0059"/>
    <w:rsid w:val="00CD557C"/>
    <w:rsid w:val="00CF0B3E"/>
    <w:rsid w:val="00D12142"/>
    <w:rsid w:val="00DB6553"/>
    <w:rsid w:val="00DC59E5"/>
    <w:rsid w:val="00E324F2"/>
    <w:rsid w:val="00ED536E"/>
    <w:rsid w:val="00F06F36"/>
    <w:rsid w:val="00F31445"/>
    <w:rsid w:val="00FF0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Alekseyev-PC</cp:lastModifiedBy>
  <cp:revision>8</cp:revision>
  <cp:lastPrinted>2013-10-25T07:22:00Z</cp:lastPrinted>
  <dcterms:created xsi:type="dcterms:W3CDTF">2013-10-22T06:20:00Z</dcterms:created>
  <dcterms:modified xsi:type="dcterms:W3CDTF">2013-11-01T12:38:00Z</dcterms:modified>
</cp:coreProperties>
</file>