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BA" w:rsidRPr="00EE025C" w:rsidRDefault="00EB3BBA" w:rsidP="00ED643D">
      <w:pPr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91430F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</w:pPr>
      <w:r w:rsidRPr="00AF6BB7"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  <w:t>Дорожня карта для абітурієнтів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  <w:t xml:space="preserve"> із непідконтрольних Уряду України територій</w:t>
      </w:r>
      <w:r w:rsidRPr="0091430F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Донецької і Луганської областей та територій </w:t>
      </w:r>
      <w:r w:rsidRPr="00685658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вздовж «лінії розмежування»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  <w:t xml:space="preserve"> </w:t>
      </w:r>
    </w:p>
    <w:p w:rsidR="0091430F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</w:pPr>
    </w:p>
    <w:p w:rsidR="0091430F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  <w:t>Спрощена процедура вступу у ПТНЗ</w:t>
      </w:r>
    </w:p>
    <w:p w:rsidR="0091430F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</w:pPr>
    </w:p>
    <w:p w:rsidR="0091430F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</w:pPr>
    </w:p>
    <w:p w:rsidR="0091430F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</w:pPr>
      <w:r w:rsidRPr="0091430F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БЕЗ ПАСПОРТА, БЕЗ СВІДОЦТВА ЗА 9 КЛАС, БЕЗ АТЕСТАТА ЗА 11 КЛАС</w:t>
      </w: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 </w:t>
      </w:r>
    </w:p>
    <w:p w:rsidR="0091430F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</w:pPr>
    </w:p>
    <w:p w:rsidR="0091430F" w:rsidRPr="00AF6BB7" w:rsidRDefault="0091430F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u w:val="single"/>
          <w:bdr w:val="none" w:sz="0" w:space="0" w:color="auto" w:frame="1"/>
          <w:lang w:eastAsia="ru-RU"/>
        </w:rPr>
      </w:pPr>
    </w:p>
    <w:p w:rsidR="007E3070" w:rsidRPr="0091430F" w:rsidRDefault="00685658" w:rsidP="0091430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</w:pPr>
      <w:r w:rsidRPr="00685658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Якщо ти проживаєш на непідконтр</w:t>
      </w:r>
      <w:r w:rsidR="0089665F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ольних територіях Донецької або Луганської областей або </w:t>
      </w:r>
      <w:r w:rsidRPr="00685658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вздовж «лінії розмежування» та бажаєш вступити до українського закладу</w:t>
      </w:r>
      <w:r w:rsidR="0091430F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</w:t>
      </w:r>
      <w:r w:rsidRPr="00685658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професійної (професійно-технічної) освіти, маєш усі можливості для цього!</w:t>
      </w:r>
      <w:r w:rsidR="007E3070"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 </w:t>
      </w:r>
    </w:p>
    <w:p w:rsidR="007E3070" w:rsidRPr="0024394A" w:rsidRDefault="007E3070" w:rsidP="007E307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u w:val="single"/>
          <w:lang w:eastAsia="ru-RU"/>
        </w:rPr>
      </w:pPr>
    </w:p>
    <w:p w:rsidR="007E3070" w:rsidRPr="0024394A" w:rsidRDefault="007E3070" w:rsidP="007E307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Якщо в те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бе немає документа про </w:t>
      </w: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середню освіту 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державного зразка України (свідоцтва/атестата), але 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</w:t>
      </w:r>
      <w:r w:rsidR="005F1B0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очеш навчатися в державному закладі </w:t>
      </w:r>
      <w:r w:rsidR="005F1B0E" w:rsidRPr="00BC76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професійної (професійно-технічної) </w:t>
      </w:r>
      <w:r w:rsidR="005F1B0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освіти,</w:t>
      </w: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вступай за спрощеною процедурою через Освітні Центри «Донбас-Україна»</w:t>
      </w:r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УВАГА! Освітні Центр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и «Донбас-Україна» працюють</w:t>
      </w: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з 4 червня до 28 вересня 2018 року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C76FE" w:rsidRPr="00A50D56" w:rsidRDefault="00A50D56" w:rsidP="00A50D5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</w:t>
      </w:r>
      <w:r w:rsidR="007E3070" w:rsidRPr="00A50D5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Обери </w:t>
      </w:r>
      <w:r w:rsidR="00351322" w:rsidRPr="00A50D5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спеціальність, за якою хочеш навчатися</w:t>
      </w:r>
      <w:r w:rsidR="007E3070" w:rsidRPr="00A50D5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(рівень кваліфікованого робітника або молодшого спеціаліста)</w:t>
      </w:r>
    </w:p>
    <w:p w:rsidR="00BC76FE" w:rsidRDefault="00BC76FE" w:rsidP="003513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C76FE" w:rsidRDefault="00BC76FE" w:rsidP="003513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2.Обери</w:t>
      </w:r>
      <w:r w:rsidR="007E3070" w:rsidRP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навчальний заклад (перелік – дивись нижче)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:</w:t>
      </w:r>
    </w:p>
    <w:p w:rsidR="00BC76FE" w:rsidRDefault="00BC76FE" w:rsidP="003513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C76FE" w:rsidRDefault="00BC76FE" w:rsidP="00BC76F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 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Донецькій та Луганській областях 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на підконтрольній Уряду України території 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-- </w:t>
      </w:r>
      <w:r w:rsidR="00351322" w:rsidRPr="00BC76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будь-який заклад професійної (професійно-технічної) 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освіти</w:t>
      </w:r>
    </w:p>
    <w:p w:rsidR="007E3070" w:rsidRPr="00BC76FE" w:rsidRDefault="00BC76FE" w:rsidP="00BC76F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 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Увага! В</w:t>
      </w:r>
      <w:r w:rsidRPr="00BC76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інших областях -- </w:t>
      </w:r>
      <w:r w:rsidR="007E3070" w:rsidRPr="00BC76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серед 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тих, які входять до Освітніх Ц</w:t>
      </w:r>
      <w:r w:rsidR="007E3070" w:rsidRPr="00BC76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ентрів «Донбас-Україна» </w:t>
      </w: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351322" w:rsidRDefault="00BC76FE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.Звернись до </w:t>
      </w:r>
      <w:r w:rsidR="007E3070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ОЦ «Донбас-Україна» (перелік, адреса, контакти та графік роботи розміщено на сайтах: </w:t>
      </w:r>
      <w:hyperlink r:id="rId6" w:history="1">
        <w:r w:rsidR="00351322" w:rsidRPr="00AF6D28">
          <w:rPr>
            <w:rStyle w:val="a4"/>
            <w:rFonts w:ascii="Arial" w:eastAsia="Times New Roman" w:hAnsi="Arial" w:cs="Arial"/>
            <w:sz w:val="21"/>
            <w:szCs w:val="21"/>
            <w:lang w:eastAsia="ru-RU"/>
          </w:rPr>
          <w:t>dostupnaosvita.com.ua</w:t>
        </w:r>
      </w:hyperlink>
      <w:r w:rsid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,</w:t>
      </w:r>
      <w:r w:rsidR="00351322" w:rsidRP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351322">
        <w:rPr>
          <w:rFonts w:ascii="Arial" w:eastAsia="Times New Roman" w:hAnsi="Arial" w:cs="Arial"/>
          <w:color w:val="3849F9"/>
          <w:sz w:val="21"/>
          <w:szCs w:val="21"/>
          <w:u w:val="single"/>
          <w:bdr w:val="none" w:sz="0" w:space="0" w:color="auto" w:frame="1"/>
          <w:lang w:val="en-US" w:eastAsia="ru-RU"/>
        </w:rPr>
        <w:t>mon</w:t>
      </w:r>
      <w:r w:rsidR="00351322" w:rsidRPr="00351322">
        <w:rPr>
          <w:rFonts w:ascii="Arial" w:eastAsia="Times New Roman" w:hAnsi="Arial" w:cs="Arial"/>
          <w:color w:val="3849F9"/>
          <w:sz w:val="21"/>
          <w:szCs w:val="21"/>
          <w:u w:val="single"/>
          <w:bdr w:val="none" w:sz="0" w:space="0" w:color="auto" w:frame="1"/>
          <w:lang w:eastAsia="ru-RU"/>
        </w:rPr>
        <w:t>.</w:t>
      </w:r>
      <w:proofErr w:type="spellStart"/>
      <w:r w:rsidR="00351322">
        <w:rPr>
          <w:rFonts w:ascii="Arial" w:eastAsia="Times New Roman" w:hAnsi="Arial" w:cs="Arial"/>
          <w:color w:val="3849F9"/>
          <w:sz w:val="21"/>
          <w:szCs w:val="21"/>
          <w:u w:val="single"/>
          <w:bdr w:val="none" w:sz="0" w:space="0" w:color="auto" w:frame="1"/>
          <w:lang w:val="en-US" w:eastAsia="ru-RU"/>
        </w:rPr>
        <w:t>gov</w:t>
      </w:r>
      <w:proofErr w:type="spellEnd"/>
      <w:r w:rsidR="00351322" w:rsidRPr="00351322">
        <w:rPr>
          <w:rFonts w:ascii="Arial" w:eastAsia="Times New Roman" w:hAnsi="Arial" w:cs="Arial"/>
          <w:color w:val="3849F9"/>
          <w:sz w:val="21"/>
          <w:szCs w:val="21"/>
          <w:u w:val="single"/>
          <w:bdr w:val="none" w:sz="0" w:space="0" w:color="auto" w:frame="1"/>
          <w:lang w:eastAsia="ru-RU"/>
        </w:rPr>
        <w:t>.</w:t>
      </w:r>
      <w:proofErr w:type="spellStart"/>
      <w:r w:rsidR="00351322">
        <w:rPr>
          <w:rFonts w:ascii="Arial" w:eastAsia="Times New Roman" w:hAnsi="Arial" w:cs="Arial"/>
          <w:color w:val="3849F9"/>
          <w:sz w:val="21"/>
          <w:szCs w:val="21"/>
          <w:u w:val="single"/>
          <w:bdr w:val="none" w:sz="0" w:space="0" w:color="auto" w:frame="1"/>
          <w:lang w:val="en-US" w:eastAsia="ru-RU"/>
        </w:rPr>
        <w:t>ua</w:t>
      </w:r>
      <w:proofErr w:type="spellEnd"/>
      <w:r w:rsidR="007E3070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)</w:t>
      </w:r>
      <w:r w:rsid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7E3070" w:rsidRDefault="00351322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</w:p>
    <w:p w:rsidR="007E3070" w:rsidRDefault="00BC76FE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Увага! </w:t>
      </w:r>
      <w:r w:rsidR="007E3070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Особисто подай заяву та з</w:t>
      </w:r>
      <w:r w:rsid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аповни освітню декларацію в ОЦ,</w:t>
      </w:r>
      <w:r w:rsidR="007E3070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щоб н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авчатись на бюджеті – </w:t>
      </w:r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</w:pPr>
      <w:r w:rsidRPr="00665702"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  <w:t>до 26 вересня</w:t>
      </w: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E3070" w:rsidRPr="00351322" w:rsidRDefault="00BC76FE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.Склади </w:t>
      </w:r>
      <w:r w:rsid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 школі 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2 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іспити державної підсумкової атестації (українська мова, історія України) </w:t>
      </w:r>
      <w:r w:rsidR="00D225F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 школі, яка входить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до </w:t>
      </w:r>
      <w:r w:rsidR="00D225F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складу 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ОЦ «Донбас-Україна»</w:t>
      </w:r>
      <w:r w:rsidR="00D225F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  <w:r w:rsidR="00351322" w:rsidRP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351322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Твій помічник: сайт </w:t>
      </w:r>
      <w:hyperlink r:id="rId7" w:tgtFrame="_blank" w:history="1">
        <w:r w:rsidR="00786ABC" w:rsidRPr="00786ABC">
          <w:rPr>
            <w:rFonts w:ascii="Arial" w:eastAsia="Times New Roman" w:hAnsi="Arial" w:cs="Arial"/>
            <w:b/>
            <w:bCs/>
            <w:color w:val="3849F9"/>
            <w:sz w:val="21"/>
            <w:szCs w:val="21"/>
            <w:u w:val="single"/>
            <w:bdr w:val="none" w:sz="0" w:space="0" w:color="auto" w:frame="1"/>
            <w:lang w:eastAsia="ru-RU"/>
          </w:rPr>
          <w:t>dostupnaosvita.com.ua</w:t>
        </w:r>
      </w:hyperlink>
      <w:r w:rsidR="00D225FB" w:rsidRPr="00786ABC">
        <w:rPr>
          <w:rFonts w:ascii="Arial" w:eastAsia="Times New Roman" w:hAnsi="Arial" w:cs="Arial"/>
          <w:color w:val="333333"/>
          <w:sz w:val="21"/>
          <w:szCs w:val="21"/>
          <w:u w:val="single"/>
          <w:lang w:eastAsia="ru-RU"/>
        </w:rPr>
        <w:t xml:space="preserve"> </w:t>
      </w:r>
      <w:r w:rsidR="00351322" w:rsidRPr="00786ABC">
        <w:rPr>
          <w:rFonts w:ascii="Arial" w:eastAsia="Times New Roman" w:hAnsi="Arial" w:cs="Arial"/>
          <w:color w:val="333333"/>
          <w:sz w:val="21"/>
          <w:szCs w:val="21"/>
          <w:u w:val="single"/>
          <w:lang w:eastAsia="ru-RU"/>
        </w:rPr>
        <w:t xml:space="preserve"> </w:t>
      </w:r>
      <w:r w:rsidR="00351322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Тут для тебе - безкоштовні </w:t>
      </w:r>
      <w:proofErr w:type="spellStart"/>
      <w:r w:rsidR="00351322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відеоуроки</w:t>
      </w:r>
      <w:proofErr w:type="spellEnd"/>
      <w:r w:rsidR="00351322"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презентації</w:t>
      </w:r>
      <w:r w:rsidR="003513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тести. Реєстрація не потрібна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!</w:t>
      </w: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E3070" w:rsidRDefault="00BC76FE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.Отримай документи 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про середню освіту (свідоцтво/атестат) 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державного зразка</w:t>
      </w:r>
      <w:r w:rsidR="009A084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України</w:t>
      </w:r>
    </w:p>
    <w:p w:rsidR="009A084D" w:rsidRDefault="009A084D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A084D" w:rsidRPr="009A084D" w:rsidRDefault="009A084D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7. Отримай 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ru-RU"/>
        </w:rPr>
        <w:t>ID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-картку</w:t>
      </w:r>
      <w:r w:rsidR="0091430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(паспорт громадянина України)</w:t>
      </w: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E3070" w:rsidRDefault="00BC76FE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7</w:t>
      </w:r>
      <w:r w:rsidR="007E307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.Стань студентом та отримай соціальну стипендію</w:t>
      </w:r>
    </w:p>
    <w:p w:rsidR="009A084D" w:rsidRDefault="009A084D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A084D" w:rsidRDefault="009A084D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8. По закінченню закладу отримай диплом державного зразка та продовж навчання у будь-якому університеті України та світу </w:t>
      </w: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Важливо!!! </w:t>
      </w: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Якщо ти маєш статус переміщеної особи і вступиш на бюджет, то держава надає тобі:</w:t>
      </w:r>
    </w:p>
    <w:p w:rsidR="007E3070" w:rsidRDefault="007E3070" w:rsidP="007E3070">
      <w:pPr>
        <w:numPr>
          <w:ilvl w:val="0"/>
          <w:numId w:val="38"/>
        </w:numPr>
        <w:shd w:val="clear" w:color="auto" w:fill="FFFFFF"/>
        <w:spacing w:before="100" w:beforeAutospacing="1" w:after="75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соціальну стипендію;</w:t>
      </w:r>
    </w:p>
    <w:p w:rsidR="009A084D" w:rsidRPr="0024394A" w:rsidRDefault="009A084D" w:rsidP="007E3070">
      <w:pPr>
        <w:numPr>
          <w:ilvl w:val="0"/>
          <w:numId w:val="38"/>
        </w:numPr>
        <w:shd w:val="clear" w:color="auto" w:fill="FFFFFF"/>
        <w:spacing w:before="100" w:beforeAutospacing="1" w:after="75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гуртожиток</w:t>
      </w:r>
    </w:p>
    <w:p w:rsidR="007E3070" w:rsidRPr="0024394A" w:rsidRDefault="007E3070" w:rsidP="007E3070">
      <w:pPr>
        <w:numPr>
          <w:ilvl w:val="0"/>
          <w:numId w:val="38"/>
        </w:numPr>
        <w:shd w:val="clear" w:color="auto" w:fill="FFFFFF"/>
        <w:spacing w:before="100" w:beforeAutospacing="1" w:after="75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підручники на безоплатній основі;</w:t>
      </w:r>
    </w:p>
    <w:p w:rsidR="007E3070" w:rsidRPr="0024394A" w:rsidRDefault="007E3070" w:rsidP="007E3070">
      <w:pPr>
        <w:numPr>
          <w:ilvl w:val="0"/>
          <w:numId w:val="38"/>
        </w:numPr>
        <w:shd w:val="clear" w:color="auto" w:fill="FFFFFF"/>
        <w:spacing w:before="100" w:beforeAutospacing="1" w:after="75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безоплатний доступ до мережі Інтернет, систем баз даних у державних та комунальних навчальних закладах.</w:t>
      </w: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Є питання? Телефонуй на гарячу 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лінію Фонду «Відкрита політика»:</w:t>
      </w:r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 </w:t>
      </w:r>
    </w:p>
    <w:p w:rsidR="007E3070" w:rsidRPr="0024394A" w:rsidRDefault="00A57395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lastRenderedPageBreak/>
        <w:t>0 800 504 425 – безкоштовно! </w:t>
      </w:r>
      <w:r>
        <w:rPr>
          <w:rFonts w:ascii="Arial" w:hAnsi="Arial" w:cs="Arial"/>
          <w:b/>
          <w:bCs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+38 068 9512513</w:t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Viber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/Skype: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DostupnaOsvita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 UA)</w:t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+38 050 5505411</w:t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Viber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/Skype: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DostupnaOsvita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 UA)</w:t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Краматорськ </w:t>
      </w:r>
      <w:r>
        <w:rPr>
          <w:rFonts w:ascii="Arial" w:hAnsi="Arial" w:cs="Arial"/>
          <w:b/>
          <w:bCs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0 800 50 45 22 – безкоштовно!</w:t>
      </w:r>
      <w:r>
        <w:rPr>
          <w:rFonts w:ascii="Arial" w:hAnsi="Arial" w:cs="Arial"/>
          <w:b/>
          <w:bCs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+38 066 113 93 75</w:t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Viber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)</w:t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+38 097 904 71 91</w:t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Viber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)</w:t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Skype: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Dostupna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Osvita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Kramatorsk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Сєверодонецьк </w:t>
      </w:r>
      <w:r>
        <w:rPr>
          <w:rFonts w:ascii="Arial" w:hAnsi="Arial" w:cs="Arial"/>
          <w:b/>
          <w:bCs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0 800 50 45 11 – безкоштовно!</w:t>
      </w:r>
      <w:r>
        <w:rPr>
          <w:rFonts w:ascii="Arial" w:hAnsi="Arial" w:cs="Arial"/>
          <w:b/>
          <w:bCs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+38 099 345 20 76</w:t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Viber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)</w:t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Style w:val="a6"/>
          <w:rFonts w:ascii="Arial" w:hAnsi="Arial" w:cs="Arial"/>
          <w:color w:val="575763"/>
          <w:spacing w:val="3"/>
          <w:sz w:val="26"/>
          <w:szCs w:val="26"/>
          <w:bdr w:val="none" w:sz="0" w:space="0" w:color="auto" w:frame="1"/>
          <w:shd w:val="clear" w:color="auto" w:fill="FFFFFF"/>
        </w:rPr>
        <w:t>+38 097 983 65 31</w:t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Viber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)</w:t>
      </w:r>
      <w:r>
        <w:rPr>
          <w:rFonts w:ascii="Arial" w:hAnsi="Arial" w:cs="Arial"/>
          <w:color w:val="575763"/>
          <w:spacing w:val="3"/>
          <w:sz w:val="26"/>
          <w:szCs w:val="26"/>
        </w:rPr>
        <w:br/>
      </w:r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Skype: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Dostupna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Osvita</w:t>
      </w:r>
      <w:proofErr w:type="spellEnd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75763"/>
          <w:spacing w:val="3"/>
          <w:sz w:val="26"/>
          <w:szCs w:val="26"/>
          <w:shd w:val="clear" w:color="auto" w:fill="FFFFFF"/>
        </w:rPr>
        <w:t>Severodonetsk</w:t>
      </w:r>
      <w:proofErr w:type="spellEnd"/>
      <w:r w:rsidR="0091430F">
        <w:rPr>
          <w:rFonts w:ascii="Arial" w:hAnsi="Arial" w:cs="Arial"/>
          <w:color w:val="575763"/>
          <w:spacing w:val="3"/>
          <w:sz w:val="26"/>
          <w:szCs w:val="26"/>
        </w:rPr>
        <w:br/>
      </w:r>
    </w:p>
    <w:p w:rsidR="007E3070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Консультаційні телефонні лінії працюють у робочі дні з 9:00 до 13:00, з 14:00 до 18:00.</w:t>
      </w:r>
    </w:p>
    <w:p w:rsidR="00A57395" w:rsidRDefault="00A57395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57395" w:rsidRPr="00786ABC" w:rsidRDefault="00A57395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</w:pPr>
      <w:r w:rsidRPr="00786ABC"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  <w:t>Департамент освіти і науки Донецької ОДА</w:t>
      </w:r>
    </w:p>
    <w:p w:rsidR="00A57395" w:rsidRDefault="00A57395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86ABC" w:rsidRDefault="00786ABC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095 314 15 75</w:t>
      </w:r>
    </w:p>
    <w:p w:rsidR="00786ABC" w:rsidRDefault="00786ABC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067 116 44 54</w:t>
      </w:r>
    </w:p>
    <w:p w:rsidR="00A57395" w:rsidRDefault="00A57395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57395" w:rsidRPr="00786ABC" w:rsidRDefault="00A57395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</w:pPr>
      <w:r w:rsidRPr="00786ABC">
        <w:rPr>
          <w:rFonts w:ascii="Arial" w:eastAsia="Times New Roman" w:hAnsi="Arial" w:cs="Arial"/>
          <w:b/>
          <w:color w:val="333333"/>
          <w:sz w:val="21"/>
          <w:szCs w:val="21"/>
          <w:lang w:eastAsia="ru-RU"/>
        </w:rPr>
        <w:t>Департамент освіти і науки Луганської ОДА</w:t>
      </w:r>
    </w:p>
    <w:p w:rsidR="00A57395" w:rsidRDefault="00A57395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57395" w:rsidRDefault="00786ABC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(06452) 548 73</w:t>
      </w:r>
    </w:p>
    <w:p w:rsidR="00786ABC" w:rsidRPr="0024394A" w:rsidRDefault="00786ABC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За усіма новинами стежте на сайтах: </w:t>
      </w:r>
      <w:hyperlink r:id="rId8" w:tgtFrame="_blank" w:history="1">
        <w:r w:rsidRPr="0024394A">
          <w:rPr>
            <w:rFonts w:ascii="Arial" w:eastAsia="Times New Roman" w:hAnsi="Arial" w:cs="Arial"/>
            <w:b/>
            <w:bCs/>
            <w:color w:val="3849F9"/>
            <w:sz w:val="21"/>
            <w:szCs w:val="21"/>
            <w:bdr w:val="none" w:sz="0" w:space="0" w:color="auto" w:frame="1"/>
            <w:lang w:eastAsia="ru-RU"/>
          </w:rPr>
          <w:t>mon.gov.ua</w:t>
        </w:r>
      </w:hyperlink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, </w:t>
      </w:r>
      <w:hyperlink r:id="rId9" w:tgtFrame="_blank" w:history="1">
        <w:r w:rsidRPr="0024394A">
          <w:rPr>
            <w:rFonts w:ascii="Arial" w:eastAsia="Times New Roman" w:hAnsi="Arial" w:cs="Arial"/>
            <w:b/>
            <w:bCs/>
            <w:color w:val="3849F9"/>
            <w:sz w:val="21"/>
            <w:szCs w:val="21"/>
            <w:bdr w:val="none" w:sz="0" w:space="0" w:color="auto" w:frame="1"/>
            <w:lang w:eastAsia="ru-RU"/>
          </w:rPr>
          <w:t>dostupnaosvita.com.ua</w:t>
        </w:r>
      </w:hyperlink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, </w:t>
      </w:r>
      <w:hyperlink r:id="rId10" w:tgtFrame="_blank" w:history="1">
        <w:r w:rsidRPr="0024394A">
          <w:rPr>
            <w:rFonts w:ascii="Arial" w:eastAsia="Times New Roman" w:hAnsi="Arial" w:cs="Arial"/>
            <w:b/>
            <w:bCs/>
            <w:color w:val="3849F9"/>
            <w:sz w:val="21"/>
            <w:szCs w:val="21"/>
            <w:bdr w:val="none" w:sz="0" w:space="0" w:color="auto" w:frame="1"/>
            <w:lang w:eastAsia="ru-RU"/>
          </w:rPr>
          <w:t>openpolicy.org.ua</w:t>
        </w:r>
      </w:hyperlink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 </w:t>
      </w:r>
    </w:p>
    <w:p w:rsidR="007E3070" w:rsidRPr="0024394A" w:rsidRDefault="007E3070" w:rsidP="007E307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 </w:t>
      </w:r>
    </w:p>
    <w:p w:rsidR="007E3070" w:rsidRPr="0024394A" w:rsidRDefault="007E3070" w:rsidP="007E307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#Освіту – кожному</w:t>
      </w:r>
    </w:p>
    <w:p w:rsidR="007E3070" w:rsidRPr="0024394A" w:rsidRDefault="007E3070" w:rsidP="007E307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4394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Не зупиняйся перед своєю метою!</w:t>
      </w:r>
    </w:p>
    <w:p w:rsidR="007E3070" w:rsidRPr="0024394A" w:rsidRDefault="007E3070" w:rsidP="007E3070">
      <w:pPr>
        <w:pStyle w:val="xfmc4"/>
        <w:shd w:val="clear" w:color="auto" w:fill="FFFFFF"/>
        <w:spacing w:before="0" w:beforeAutospacing="0" w:after="0" w:afterAutospacing="0"/>
        <w:rPr>
          <w:rFonts w:ascii="Calibri" w:hAnsi="Calibri" w:cs="Calibri"/>
          <w:color w:val="1F497D"/>
          <w:lang w:val="uk-UA"/>
        </w:rPr>
      </w:pPr>
    </w:p>
    <w:p w:rsidR="007E3070" w:rsidRPr="0024394A" w:rsidRDefault="007E3070" w:rsidP="007E3070">
      <w:pPr>
        <w:pStyle w:val="xfmc4"/>
        <w:shd w:val="clear" w:color="auto" w:fill="FFFFFF"/>
        <w:spacing w:before="0" w:beforeAutospacing="0" w:after="0" w:afterAutospacing="0"/>
        <w:rPr>
          <w:rFonts w:ascii="Calibri" w:hAnsi="Calibri" w:cs="Calibri"/>
          <w:color w:val="1F497D"/>
          <w:lang w:val="uk-UA"/>
        </w:rPr>
      </w:pPr>
    </w:p>
    <w:p w:rsidR="000A2618" w:rsidRPr="00EE025C" w:rsidRDefault="000A2618" w:rsidP="00EE025C">
      <w:pPr>
        <w:spacing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E025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Перелік закладів професійної (професійно-технічної) освіти</w:t>
      </w:r>
    </w:p>
    <w:p w:rsidR="000A2618" w:rsidRPr="00EE025C" w:rsidRDefault="000A2618" w:rsidP="00EE025C">
      <w:pPr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E025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Луганської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826"/>
        <w:gridCol w:w="2826"/>
        <w:gridCol w:w="3581"/>
      </w:tblGrid>
      <w:tr w:rsidR="00EE025C" w:rsidRPr="00EE025C" w:rsidTr="00EE025C"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18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Телефон, е-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mail</w:t>
            </w:r>
            <w:proofErr w:type="spellEnd"/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Біловодський професійний аграрний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92800, Луганська </w:t>
            </w:r>
          </w:p>
          <w:p w:rsidR="00EE025C" w:rsidRPr="00EE025C" w:rsidRDefault="00EE025C" w:rsidP="00B53E6D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область, </w:t>
            </w:r>
          </w:p>
          <w:p w:rsidR="00EE025C" w:rsidRPr="00EE025C" w:rsidRDefault="00EE025C" w:rsidP="00B53E6D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смт Біловодськ, </w:t>
            </w:r>
          </w:p>
          <w:p w:rsidR="00EE025C" w:rsidRPr="00EE025C" w:rsidRDefault="00EE025C" w:rsidP="00B53E6D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Аграрна, 32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(06466) 2-02-93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Belovodskiy_litsey@i.ua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Білокуракинський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аграрний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92253, Луганська область,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Білокуракинський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р-н,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с.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Паньківка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Перемоги, 6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(06462) 2-10-00,</w:t>
            </w:r>
          </w:p>
          <w:p w:rsidR="00EE025C" w:rsidRPr="00EE025C" w:rsidRDefault="00EE025C" w:rsidP="00BD3833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(06462) 9-75-25 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bpal117lg@ukr.ne</w:t>
              </w:r>
            </w:hyperlink>
            <w:r w:rsidR="00EE025C" w:rsidRPr="00EE02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uk-UA"/>
              </w:rPr>
              <w:t>t</w:t>
            </w:r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Вище професійне училище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92 м. Сєвєродонецька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93400,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Сєвєродонецьк,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Новікова, 6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(06452) 2-76-91,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2-76-89 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vpu92@i.ua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Вище професійне училище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94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93100,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Лисичанськ,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Дружби народів, 100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(06451) 5-27-90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lvpy94@ukr.net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професійно-технічний навчальний заклад «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Привільський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ліцей»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93191,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Привілля,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Пушкіна, 21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(06451) 2-63-69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ppl55@ukr.net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професійно-технічний навчальний заклад «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Сватівський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аграрний ліцей»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92632,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Сватівський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р-н,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с.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Хомівка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 Садова, 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(06471) 3-10-23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dptnzspal@ukr.net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професійно-технічний навчальний заклад «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Щастинський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ліцей»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91480,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Щастя,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Енергетиків, 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(0642) 96-04-61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7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spl_ptu54@ukr.net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Кремінський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92905, Луганська область, м. Кремінна,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пр-т Дружби, 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(06454) 2-14-49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8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kpl_91@ukr.net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Лисичанський професійний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торгово-кулінарний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93100, Луганська область, м. Лисичанськ,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Перемоги, 47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(06451) 7-35-61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9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LisTorgKL@ukr.net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Марківський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аграрний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92400, Луганська область,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Марківський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район, смт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Марківка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Жовтнева, 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(06464) 9-15-65 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0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MPAL122@ukr.ne</w:t>
              </w:r>
            </w:hyperlink>
            <w:r w:rsidR="00EE025C" w:rsidRPr="00EE02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uk-UA"/>
              </w:rPr>
              <w:t>t</w:t>
            </w:r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Новоайдарський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аграрний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93500, Луганська область, смт.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Новоайдар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Пролетарська, 68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(06445) 9-42-37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1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ndarpal121@i.ua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Новопсковський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аграрний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92303, Луганська область, смт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Новопсков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Українська, 16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(06463) 2-17-97 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2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nplicey@ukr.net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Рубіжанський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хіміко-технологічний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93001, Луганська область, м. Рубіжне, вул. Чехова, 7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(06453) 9-50-79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3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rpxtl13@ukr.net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Сєвєродонецький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будівельний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93400, Луганська область, м. Сєвєродонецьк,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Маяковського, 18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(06452) 2-90-06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4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Spsl98@ukr.net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Старобільський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92704, Луганська область, м.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Старобільськ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Ватутіна, 9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(06461) 3-25-35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(06461) 3-23-06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5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ptu-93@ukr.net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Попаснянський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 залізничного транспорту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93300, Луганська область, м.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Попасна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 Миру, 140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(06474) 3-36-35 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6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licey85@i.ua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Золотівский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93295,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Попаснянський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Золоте,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Молодіжна, 37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(06455) 4-38-00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7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zpl_83@ukr.net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Сєвєродонецьке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вище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професійне училище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93400, Луганська </w:t>
            </w: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область, м. Сєвєродонецьк,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пр-т Центральний, 17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(06452) 4-31-37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8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sed_VPU@ukr.net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19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Сєвєродонецький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93400,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Сєвєродонецьк,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пр. Хіміків, 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(06452) 4-15-95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9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SPL_53@ukr.net</w:t>
              </w:r>
            </w:hyperlink>
          </w:p>
        </w:tc>
      </w:tr>
      <w:tr w:rsidR="00EE025C" w:rsidRPr="00EE025C" w:rsidTr="00EE025C">
        <w:tc>
          <w:tcPr>
            <w:tcW w:w="3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ВП «Регіональний центр</w:t>
            </w:r>
          </w:p>
          <w:p w:rsidR="00EE025C" w:rsidRPr="00EE025C" w:rsidRDefault="00EE025C" w:rsidP="00B53E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професійної освіти Луганського національного університету імені Тараса Шевченка»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92700,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Старобільск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Гоголя, 1 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93003, Луганська область,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Рубіжне,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Померанчука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15,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91480, Луганська область, м. Щастя, вул. Донецька, 121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(06461) 2-16-05 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(06453) 6-42-58</w:t>
            </w:r>
          </w:p>
          <w:p w:rsidR="00EE025C" w:rsidRPr="00EE025C" w:rsidRDefault="00EE025C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(0642) 96-03-30</w:t>
            </w:r>
          </w:p>
          <w:p w:rsidR="00EE025C" w:rsidRPr="00EE025C" w:rsidRDefault="005E10E1" w:rsidP="00B53E6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30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splat50@i.ua</w:t>
              </w:r>
            </w:hyperlink>
          </w:p>
        </w:tc>
      </w:tr>
    </w:tbl>
    <w:p w:rsidR="000A2618" w:rsidRPr="00EE025C" w:rsidRDefault="000A2618" w:rsidP="000A2618">
      <w:pPr>
        <w:rPr>
          <w:rFonts w:ascii="Times New Roman" w:hAnsi="Times New Roman" w:cs="Times New Roman"/>
          <w:sz w:val="24"/>
          <w:szCs w:val="24"/>
        </w:rPr>
      </w:pPr>
    </w:p>
    <w:p w:rsidR="005E6501" w:rsidRPr="00EE025C" w:rsidRDefault="005E6501">
      <w:pP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uk-UA"/>
        </w:rPr>
      </w:pPr>
      <w:r w:rsidRPr="00EE025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 w:type="page"/>
      </w:r>
    </w:p>
    <w:p w:rsidR="005E6501" w:rsidRPr="00EE025C" w:rsidRDefault="005E6501" w:rsidP="00EE025C">
      <w:pPr>
        <w:pStyle w:val="Standard"/>
        <w:spacing w:before="75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025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lastRenderedPageBreak/>
        <w:t>Перелік закладів професійної (професійно-технічної) освіти</w:t>
      </w:r>
    </w:p>
    <w:p w:rsidR="005E6501" w:rsidRPr="00EE025C" w:rsidRDefault="005E6501" w:rsidP="00EE025C">
      <w:pPr>
        <w:pStyle w:val="Standard"/>
        <w:spacing w:before="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E025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Донецької області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807"/>
        <w:gridCol w:w="2784"/>
        <w:gridCol w:w="3439"/>
      </w:tblGrid>
      <w:tr w:rsidR="00EE025C" w:rsidRPr="00EE025C" w:rsidTr="00EE025C">
        <w:trPr>
          <w:trHeight w:val="20"/>
        </w:trPr>
        <w:tc>
          <w:tcPr>
            <w:tcW w:w="32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53" w:type="pct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441" w:type="pct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1780" w:type="pct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</w:t>
            </w:r>
          </w:p>
        </w:tc>
      </w:tr>
      <w:tr w:rsidR="00EE025C" w:rsidRPr="00EE025C" w:rsidTr="00EE025C">
        <w:trPr>
          <w:trHeight w:val="1791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навчальний заклад «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Бахмутський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центр професійно-технічної освіти»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84500, Донецька область,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Бахмут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 Оборони, 18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(06274) 3-11-80</w:t>
            </w:r>
          </w:p>
          <w:p w:rsidR="00EE025C" w:rsidRPr="00EE025C" w:rsidRDefault="00EE025C" w:rsidP="00B53E6D">
            <w:pPr>
              <w:pStyle w:val="Standard"/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art.prof.litsey@meta.ua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навчальний заклад «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Бахмутський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аграрний ліцей»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84571, Донецька область,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Бахмутський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р-н, с. Опитне, вул. Набережна, 4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(0627) 44–68–67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agrolitsej@ukr.net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uk-UA"/>
              </w:rPr>
              <w:t>Білозерський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uk-UA"/>
              </w:rPr>
              <w:t xml:space="preserve"> професійний гірничий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85013, Донецька область,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Білозерське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 Фестивальна, 8-А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(06277) 3-25-27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bpgl95@ukr.net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Торецький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85207, Донецька область,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Торецьк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Онежська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(06247) 4-25-13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навчальний заклад «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Мирноградський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гірничий ліцей»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85323, Донецька область,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Мирноград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 Центральна, 73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(0623) 54-22-45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ptu105@ ukr.net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навчальний заклад «Дружківський професійний ліцей»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84205, Донецька область, м. Дружківка, вул. Соборна, 8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(06267) 4-27-71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DPLitsey@gmail.com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навчальний заклад «Костянтинівське вище професійне училище»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85107, Донецька область, м. Костянтинівка, вул.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Торецька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142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(06272) 5-31-76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Краматорське вище професійне училище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84333, Донецька область, м. Краматорськ, вул. Героїв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</w:t>
            </w:r>
            <w:proofErr w:type="spellEnd"/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їни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5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(06264) 3-41-75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професійно-технічний навчальний заклад «Краматорський центр професійно-технічної освіти»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84323, Донецька область, м. Краматорськ, вул. Ювілейна, 62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Проїзд: автобус № 9, 9а, 10,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троллейбус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№ 1, 2; 6 до зупинки «Критий ринок»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(06264)5-05-71,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(06264) 7-00-23,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kc47@ukr.net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сайт: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kcpto47new.at.ua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навчальний заклад «Краматорське вище професійне металургійне училище»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84306, Донецька область, м. Краматорськ, вул. Дніпровська, 7а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(06264) 6-91-41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Лиманське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професійно-технічне училище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84404, Донецька область, м. Лиман, вул. Студентська, 4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(06261) 6-37-01, </w:t>
            </w:r>
          </w:p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(06261) 2-71-39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kpty119@ukr.net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Покровський професійний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85300, Донецька область,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Покровськ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Защитников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Украины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(0623) 52-21-09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Курахівський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85612, Донецька область,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Мар’їнський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Курахово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 Пушкіна, 6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(06278) 3-29-83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Державний навчальний заклад «Маріупольський центр професійно-технічної освіти»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87500, Донецька область, м. Маріуполь, вул. Митрополитська, 61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33-13-53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mcpto3@ukr.net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Маріупольський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професійний ліцей автотранспорту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87522, Донецька область, м. Маріуполь,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Таганрогська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199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24-14-75</w:t>
            </w:r>
          </w:p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24-11-51</w:t>
            </w:r>
          </w:p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24-14-51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mpla64@ukr.net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Маріупольське вище металургійне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професійне училище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87552, Донецька область, м. Маріуполь, провулок Єрмака, 31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46-94-61,</w:t>
            </w:r>
          </w:p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46-94-63,</w:t>
            </w:r>
          </w:p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46-98-26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Маріупольський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професійний аграрний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87592, Донецька область, м. Маріуполь, смт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Сартана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вул. Генерала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Куркчи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49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(0629) 54-02-69</w:t>
            </w:r>
          </w:p>
          <w:p w:rsidR="00EE025C" w:rsidRPr="00EE025C" w:rsidRDefault="005E10E1" w:rsidP="00B53E6D">
            <w:pPr>
              <w:pStyle w:val="Standard"/>
              <w:spacing w:before="75" w:after="0" w:line="4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pal141@ukr.net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Селидівський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85400, Донецька область,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Селідово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Чернишевьского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9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(06237) 7-42-20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ptu41spl59@ukr.net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Слов’янський багатопрофільний регіональний центр професійної освіти ім. П.Ф. Кривоноса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84109, Донецька область, м. Слов’янськ, вул. Гагаріна, 5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(06262) 7-35-82</w:t>
            </w:r>
          </w:p>
          <w:p w:rsidR="00EE025C" w:rsidRPr="00EE025C" w:rsidRDefault="005E10E1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EE025C" w:rsidRPr="00EE025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sbrcpo@ukr.net</w:t>
              </w:r>
            </w:hyperlink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Соледарський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84545, Донецька область,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Бахмутський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р-н, м.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Соледар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Соледарська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1-А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(06274) 4-30-20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Великоновосілківський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85500, Донецька область,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Великоновосілковський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р-н, смт Велика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Новосілка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Зарічна, 29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(06243) 2-10-79</w:t>
            </w:r>
          </w:p>
        </w:tc>
      </w:tr>
      <w:tr w:rsidR="00EE025C" w:rsidRPr="00EE025C" w:rsidTr="00EE025C">
        <w:trPr>
          <w:trHeight w:val="20"/>
        </w:trPr>
        <w:tc>
          <w:tcPr>
            <w:tcW w:w="326" w:type="pct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1453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Олександрівський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професійний аграрний ліцей</w:t>
            </w:r>
          </w:p>
        </w:tc>
        <w:tc>
          <w:tcPr>
            <w:tcW w:w="1441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B53E6D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84000, Донецька область, </w:t>
            </w:r>
            <w:proofErr w:type="spellStart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Олександрівський</w:t>
            </w:r>
            <w:proofErr w:type="spellEnd"/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р-н, смт  Олександрівка,</w:t>
            </w:r>
          </w:p>
          <w:p w:rsidR="00EE025C" w:rsidRPr="00EE025C" w:rsidRDefault="00EE025C" w:rsidP="00B53E6D">
            <w:pPr>
              <w:pStyle w:val="Standard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 Івана Франко, 3</w:t>
            </w:r>
          </w:p>
        </w:tc>
        <w:tc>
          <w:tcPr>
            <w:tcW w:w="1780" w:type="pct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025C" w:rsidRPr="00EE025C" w:rsidRDefault="00EE025C" w:rsidP="00F92FD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02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(06269) 2-17-35</w:t>
            </w:r>
          </w:p>
        </w:tc>
      </w:tr>
    </w:tbl>
    <w:p w:rsidR="005E6501" w:rsidRPr="00EE025C" w:rsidRDefault="005E6501" w:rsidP="005E6501">
      <w:pPr>
        <w:pStyle w:val="Standard"/>
        <w:spacing w:after="15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A2618" w:rsidRPr="00EE025C" w:rsidRDefault="000A2618" w:rsidP="00EB3BBA">
      <w:pPr>
        <w:rPr>
          <w:rFonts w:ascii="Times New Roman" w:hAnsi="Times New Roman" w:cs="Times New Roman"/>
          <w:sz w:val="24"/>
          <w:szCs w:val="24"/>
        </w:rPr>
      </w:pPr>
    </w:p>
    <w:sectPr w:rsidR="000A2618" w:rsidRPr="00EE025C" w:rsidSect="00EE02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7A49"/>
    <w:multiLevelType w:val="multilevel"/>
    <w:tmpl w:val="1D58050E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4957782"/>
    <w:multiLevelType w:val="multilevel"/>
    <w:tmpl w:val="30C2E566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6D25CDE"/>
    <w:multiLevelType w:val="multilevel"/>
    <w:tmpl w:val="11B8146A"/>
    <w:styleLink w:val="WWNum4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8BC4833"/>
    <w:multiLevelType w:val="multilevel"/>
    <w:tmpl w:val="FDF40830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9D26470"/>
    <w:multiLevelType w:val="multilevel"/>
    <w:tmpl w:val="BAEEDCA6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C70513C"/>
    <w:multiLevelType w:val="multilevel"/>
    <w:tmpl w:val="737A959A"/>
    <w:styleLink w:val="WWNum3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1A22001"/>
    <w:multiLevelType w:val="multilevel"/>
    <w:tmpl w:val="1E306C3C"/>
    <w:styleLink w:val="WWNum6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1207468B"/>
    <w:multiLevelType w:val="multilevel"/>
    <w:tmpl w:val="0A46779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64C07E9"/>
    <w:multiLevelType w:val="multilevel"/>
    <w:tmpl w:val="600E65C8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1A2E1E6B"/>
    <w:multiLevelType w:val="multilevel"/>
    <w:tmpl w:val="5A583A78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1D405384"/>
    <w:multiLevelType w:val="multilevel"/>
    <w:tmpl w:val="5F7695A6"/>
    <w:styleLink w:val="WWNum5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251421C8"/>
    <w:multiLevelType w:val="multilevel"/>
    <w:tmpl w:val="50A8CE7C"/>
    <w:styleLink w:val="WWNum4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2D0C5E47"/>
    <w:multiLevelType w:val="multilevel"/>
    <w:tmpl w:val="482C0DAA"/>
    <w:styleLink w:val="WWNum3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32621F78"/>
    <w:multiLevelType w:val="multilevel"/>
    <w:tmpl w:val="D4461FF4"/>
    <w:styleLink w:val="WWNum6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56C3271"/>
    <w:multiLevelType w:val="multilevel"/>
    <w:tmpl w:val="A2F63396"/>
    <w:styleLink w:val="WWNum3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35A41167"/>
    <w:multiLevelType w:val="multilevel"/>
    <w:tmpl w:val="8F788876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35B235DA"/>
    <w:multiLevelType w:val="multilevel"/>
    <w:tmpl w:val="7B087B60"/>
    <w:styleLink w:val="WWNum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37F86F15"/>
    <w:multiLevelType w:val="hybridMultilevel"/>
    <w:tmpl w:val="6780F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93C47"/>
    <w:multiLevelType w:val="multilevel"/>
    <w:tmpl w:val="81A0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D3250"/>
    <w:multiLevelType w:val="multilevel"/>
    <w:tmpl w:val="D10AF54C"/>
    <w:styleLink w:val="WWNum2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3E0E64B8"/>
    <w:multiLevelType w:val="multilevel"/>
    <w:tmpl w:val="5FE2EAE8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3F6C421B"/>
    <w:multiLevelType w:val="multilevel"/>
    <w:tmpl w:val="9EB4CC6C"/>
    <w:styleLink w:val="WWNum5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3FC652D1"/>
    <w:multiLevelType w:val="multilevel"/>
    <w:tmpl w:val="E4EE44E4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40BD593E"/>
    <w:multiLevelType w:val="multilevel"/>
    <w:tmpl w:val="AB22D95A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41982DF0"/>
    <w:multiLevelType w:val="multilevel"/>
    <w:tmpl w:val="129EAA66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41F76A3D"/>
    <w:multiLevelType w:val="multilevel"/>
    <w:tmpl w:val="FAF40CE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46172F68"/>
    <w:multiLevelType w:val="multilevel"/>
    <w:tmpl w:val="ADA64A36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48AD45C1"/>
    <w:multiLevelType w:val="multilevel"/>
    <w:tmpl w:val="8FDEC592"/>
    <w:styleLink w:val="WWNum5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4B5C4771"/>
    <w:multiLevelType w:val="multilevel"/>
    <w:tmpl w:val="07988BEE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9" w15:restartNumberingAfterBreak="0">
    <w:nsid w:val="4BCA5083"/>
    <w:multiLevelType w:val="multilevel"/>
    <w:tmpl w:val="ED0ED746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4CEA7769"/>
    <w:multiLevelType w:val="multilevel"/>
    <w:tmpl w:val="AF480446"/>
    <w:styleLink w:val="WWNum4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4F970FCF"/>
    <w:multiLevelType w:val="hybridMultilevel"/>
    <w:tmpl w:val="CEDA1A10"/>
    <w:lvl w:ilvl="0" w:tplc="766EDF02">
      <w:start w:val="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64E08"/>
    <w:multiLevelType w:val="multilevel"/>
    <w:tmpl w:val="7AD0F838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54AE6E86"/>
    <w:multiLevelType w:val="multilevel"/>
    <w:tmpl w:val="AA6C9E00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4" w15:restartNumberingAfterBreak="0">
    <w:nsid w:val="5DE27FF5"/>
    <w:multiLevelType w:val="hybridMultilevel"/>
    <w:tmpl w:val="DA047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D7F3A"/>
    <w:multiLevelType w:val="multilevel"/>
    <w:tmpl w:val="6C92A0B6"/>
    <w:styleLink w:val="WWNum6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6" w15:restartNumberingAfterBreak="0">
    <w:nsid w:val="66CF66FB"/>
    <w:multiLevelType w:val="multilevel"/>
    <w:tmpl w:val="0D246E22"/>
    <w:styleLink w:val="WWNum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7" w15:restartNumberingAfterBreak="0">
    <w:nsid w:val="76C54693"/>
    <w:multiLevelType w:val="multilevel"/>
    <w:tmpl w:val="50183E16"/>
    <w:styleLink w:val="WWNum6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8" w15:restartNumberingAfterBreak="0">
    <w:nsid w:val="7816286C"/>
    <w:multiLevelType w:val="multilevel"/>
    <w:tmpl w:val="C65C6AE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9" w15:restartNumberingAfterBreak="0">
    <w:nsid w:val="7B09586F"/>
    <w:multiLevelType w:val="multilevel"/>
    <w:tmpl w:val="A0BE3BAC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0" w15:restartNumberingAfterBreak="0">
    <w:nsid w:val="7B1762DB"/>
    <w:multiLevelType w:val="multilevel"/>
    <w:tmpl w:val="79948ED8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39"/>
  </w:num>
  <w:num w:numId="2">
    <w:abstractNumId w:val="25"/>
  </w:num>
  <w:num w:numId="3">
    <w:abstractNumId w:val="7"/>
  </w:num>
  <w:num w:numId="4">
    <w:abstractNumId w:val="32"/>
  </w:num>
  <w:num w:numId="5">
    <w:abstractNumId w:val="9"/>
  </w:num>
  <w:num w:numId="6">
    <w:abstractNumId w:val="28"/>
  </w:num>
  <w:num w:numId="7">
    <w:abstractNumId w:val="1"/>
  </w:num>
  <w:num w:numId="8">
    <w:abstractNumId w:val="40"/>
  </w:num>
  <w:num w:numId="9">
    <w:abstractNumId w:val="15"/>
  </w:num>
  <w:num w:numId="10">
    <w:abstractNumId w:val="26"/>
  </w:num>
  <w:num w:numId="11">
    <w:abstractNumId w:val="22"/>
  </w:num>
  <w:num w:numId="12">
    <w:abstractNumId w:val="8"/>
  </w:num>
  <w:num w:numId="13">
    <w:abstractNumId w:val="4"/>
  </w:num>
  <w:num w:numId="14">
    <w:abstractNumId w:val="19"/>
  </w:num>
  <w:num w:numId="15">
    <w:abstractNumId w:val="5"/>
  </w:num>
  <w:num w:numId="16">
    <w:abstractNumId w:val="33"/>
  </w:num>
  <w:num w:numId="17">
    <w:abstractNumId w:val="38"/>
  </w:num>
  <w:num w:numId="18">
    <w:abstractNumId w:val="14"/>
  </w:num>
  <w:num w:numId="19">
    <w:abstractNumId w:val="12"/>
  </w:num>
  <w:num w:numId="20">
    <w:abstractNumId w:val="24"/>
  </w:num>
  <w:num w:numId="21">
    <w:abstractNumId w:val="30"/>
  </w:num>
  <w:num w:numId="22">
    <w:abstractNumId w:val="11"/>
  </w:num>
  <w:num w:numId="23">
    <w:abstractNumId w:val="3"/>
  </w:num>
  <w:num w:numId="24">
    <w:abstractNumId w:val="2"/>
  </w:num>
  <w:num w:numId="25">
    <w:abstractNumId w:val="29"/>
  </w:num>
  <w:num w:numId="26">
    <w:abstractNumId w:val="20"/>
  </w:num>
  <w:num w:numId="27">
    <w:abstractNumId w:val="16"/>
  </w:num>
  <w:num w:numId="28">
    <w:abstractNumId w:val="23"/>
  </w:num>
  <w:num w:numId="29">
    <w:abstractNumId w:val="0"/>
  </w:num>
  <w:num w:numId="30">
    <w:abstractNumId w:val="10"/>
  </w:num>
  <w:num w:numId="31">
    <w:abstractNumId w:val="27"/>
  </w:num>
  <w:num w:numId="32">
    <w:abstractNumId w:val="36"/>
  </w:num>
  <w:num w:numId="33">
    <w:abstractNumId w:val="21"/>
  </w:num>
  <w:num w:numId="34">
    <w:abstractNumId w:val="6"/>
  </w:num>
  <w:num w:numId="35">
    <w:abstractNumId w:val="35"/>
  </w:num>
  <w:num w:numId="36">
    <w:abstractNumId w:val="37"/>
  </w:num>
  <w:num w:numId="37">
    <w:abstractNumId w:val="13"/>
  </w:num>
  <w:num w:numId="38">
    <w:abstractNumId w:val="18"/>
  </w:num>
  <w:num w:numId="39">
    <w:abstractNumId w:val="17"/>
  </w:num>
  <w:num w:numId="40">
    <w:abstractNumId w:val="31"/>
  </w:num>
  <w:num w:numId="41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3D"/>
    <w:rsid w:val="000802D8"/>
    <w:rsid w:val="000A2618"/>
    <w:rsid w:val="000D368E"/>
    <w:rsid w:val="00103848"/>
    <w:rsid w:val="001C04B9"/>
    <w:rsid w:val="001E50E7"/>
    <w:rsid w:val="002157CF"/>
    <w:rsid w:val="00222DE6"/>
    <w:rsid w:val="0022770C"/>
    <w:rsid w:val="0026538E"/>
    <w:rsid w:val="00351322"/>
    <w:rsid w:val="00381CA6"/>
    <w:rsid w:val="00385348"/>
    <w:rsid w:val="003A1E34"/>
    <w:rsid w:val="003B0CAF"/>
    <w:rsid w:val="003D7A73"/>
    <w:rsid w:val="004849E8"/>
    <w:rsid w:val="005E10E1"/>
    <w:rsid w:val="005E6501"/>
    <w:rsid w:val="005F1B0E"/>
    <w:rsid w:val="0065045F"/>
    <w:rsid w:val="00685658"/>
    <w:rsid w:val="006D033B"/>
    <w:rsid w:val="006E0857"/>
    <w:rsid w:val="006F327A"/>
    <w:rsid w:val="0073645A"/>
    <w:rsid w:val="00786ABC"/>
    <w:rsid w:val="007909B5"/>
    <w:rsid w:val="00792EAD"/>
    <w:rsid w:val="007E3070"/>
    <w:rsid w:val="00860A01"/>
    <w:rsid w:val="0089665F"/>
    <w:rsid w:val="009028A0"/>
    <w:rsid w:val="0091430F"/>
    <w:rsid w:val="00916CAA"/>
    <w:rsid w:val="00976629"/>
    <w:rsid w:val="009A084D"/>
    <w:rsid w:val="00A50D56"/>
    <w:rsid w:val="00A57395"/>
    <w:rsid w:val="00A67BC4"/>
    <w:rsid w:val="00A81006"/>
    <w:rsid w:val="00B47B7B"/>
    <w:rsid w:val="00B53E6D"/>
    <w:rsid w:val="00B615A8"/>
    <w:rsid w:val="00BC76FE"/>
    <w:rsid w:val="00BD3833"/>
    <w:rsid w:val="00D225FB"/>
    <w:rsid w:val="00D50686"/>
    <w:rsid w:val="00D90D45"/>
    <w:rsid w:val="00DF2B31"/>
    <w:rsid w:val="00E72415"/>
    <w:rsid w:val="00EB3BBA"/>
    <w:rsid w:val="00EC542B"/>
    <w:rsid w:val="00ED643D"/>
    <w:rsid w:val="00EE025C"/>
    <w:rsid w:val="00EE5FB2"/>
    <w:rsid w:val="00F04E25"/>
    <w:rsid w:val="00F541BE"/>
    <w:rsid w:val="00F9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DEA69-2A5F-4F89-9A0C-C6B984C3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64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ED6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ED64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4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ED643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ED643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ED6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ED643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D643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D64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ED643D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D64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ED643D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dj-drop">
    <w:name w:val="dj-drop"/>
    <w:basedOn w:val="a0"/>
    <w:rsid w:val="00ED643D"/>
  </w:style>
  <w:style w:type="character" w:styleId="a6">
    <w:name w:val="Strong"/>
    <w:basedOn w:val="a0"/>
    <w:uiPriority w:val="22"/>
    <w:qFormat/>
    <w:rsid w:val="00ED643D"/>
    <w:rPr>
      <w:b/>
      <w:bCs/>
    </w:rPr>
  </w:style>
  <w:style w:type="character" w:customStyle="1" w:styleId="a2akit">
    <w:name w:val="a2a_kit"/>
    <w:basedOn w:val="a0"/>
    <w:rsid w:val="00ED643D"/>
  </w:style>
  <w:style w:type="character" w:customStyle="1" w:styleId="a2asvg">
    <w:name w:val="a2a_svg"/>
    <w:basedOn w:val="a0"/>
    <w:rsid w:val="00ED643D"/>
  </w:style>
  <w:style w:type="character" w:customStyle="1" w:styleId="a2alabel">
    <w:name w:val="a2a_label"/>
    <w:basedOn w:val="a0"/>
    <w:rsid w:val="00ED643D"/>
  </w:style>
  <w:style w:type="character" w:styleId="a7">
    <w:name w:val="Emphasis"/>
    <w:basedOn w:val="a0"/>
    <w:uiPriority w:val="20"/>
    <w:qFormat/>
    <w:rsid w:val="00ED643D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ED6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643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8">
    <w:name w:val="Title"/>
    <w:basedOn w:val="a"/>
    <w:next w:val="a"/>
    <w:link w:val="a9"/>
    <w:uiPriority w:val="10"/>
    <w:qFormat/>
    <w:rsid w:val="00EB3BB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9">
    <w:name w:val="Название Знак"/>
    <w:basedOn w:val="a0"/>
    <w:link w:val="a8"/>
    <w:uiPriority w:val="10"/>
    <w:rsid w:val="00EB3BBA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a">
    <w:name w:val="No Spacing"/>
    <w:uiPriority w:val="1"/>
    <w:qFormat/>
    <w:rsid w:val="000A2618"/>
    <w:pPr>
      <w:spacing w:after="0" w:line="240" w:lineRule="auto"/>
    </w:pPr>
  </w:style>
  <w:style w:type="paragraph" w:customStyle="1" w:styleId="Standard">
    <w:name w:val="Standard"/>
    <w:rsid w:val="005E650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5">
    <w:name w:val="WWNum5"/>
    <w:basedOn w:val="a2"/>
    <w:rsid w:val="005E6501"/>
    <w:pPr>
      <w:numPr>
        <w:numId w:val="1"/>
      </w:numPr>
    </w:pPr>
  </w:style>
  <w:style w:type="numbering" w:customStyle="1" w:styleId="WWNum6">
    <w:name w:val="WWNum6"/>
    <w:basedOn w:val="a2"/>
    <w:rsid w:val="005E6501"/>
    <w:pPr>
      <w:numPr>
        <w:numId w:val="2"/>
      </w:numPr>
    </w:pPr>
  </w:style>
  <w:style w:type="numbering" w:customStyle="1" w:styleId="WWNum7">
    <w:name w:val="WWNum7"/>
    <w:basedOn w:val="a2"/>
    <w:rsid w:val="005E6501"/>
    <w:pPr>
      <w:numPr>
        <w:numId w:val="3"/>
      </w:numPr>
    </w:pPr>
  </w:style>
  <w:style w:type="numbering" w:customStyle="1" w:styleId="WWNum8">
    <w:name w:val="WWNum8"/>
    <w:basedOn w:val="a2"/>
    <w:rsid w:val="005E6501"/>
    <w:pPr>
      <w:numPr>
        <w:numId w:val="4"/>
      </w:numPr>
    </w:pPr>
  </w:style>
  <w:style w:type="numbering" w:customStyle="1" w:styleId="WWNum11">
    <w:name w:val="WWNum11"/>
    <w:basedOn w:val="a2"/>
    <w:rsid w:val="005E6501"/>
    <w:pPr>
      <w:numPr>
        <w:numId w:val="5"/>
      </w:numPr>
    </w:pPr>
  </w:style>
  <w:style w:type="numbering" w:customStyle="1" w:styleId="WWNum12">
    <w:name w:val="WWNum12"/>
    <w:basedOn w:val="a2"/>
    <w:rsid w:val="005E6501"/>
    <w:pPr>
      <w:numPr>
        <w:numId w:val="6"/>
      </w:numPr>
    </w:pPr>
  </w:style>
  <w:style w:type="numbering" w:customStyle="1" w:styleId="WWNum19">
    <w:name w:val="WWNum19"/>
    <w:basedOn w:val="a2"/>
    <w:rsid w:val="005E6501"/>
    <w:pPr>
      <w:numPr>
        <w:numId w:val="7"/>
      </w:numPr>
    </w:pPr>
  </w:style>
  <w:style w:type="numbering" w:customStyle="1" w:styleId="WWNum20">
    <w:name w:val="WWNum20"/>
    <w:basedOn w:val="a2"/>
    <w:rsid w:val="005E6501"/>
    <w:pPr>
      <w:numPr>
        <w:numId w:val="8"/>
      </w:numPr>
    </w:pPr>
  </w:style>
  <w:style w:type="numbering" w:customStyle="1" w:styleId="WWNum21">
    <w:name w:val="WWNum21"/>
    <w:basedOn w:val="a2"/>
    <w:rsid w:val="005E6501"/>
    <w:pPr>
      <w:numPr>
        <w:numId w:val="9"/>
      </w:numPr>
    </w:pPr>
  </w:style>
  <w:style w:type="numbering" w:customStyle="1" w:styleId="WWNum22">
    <w:name w:val="WWNum22"/>
    <w:basedOn w:val="a2"/>
    <w:rsid w:val="005E6501"/>
    <w:pPr>
      <w:numPr>
        <w:numId w:val="10"/>
      </w:numPr>
    </w:pPr>
  </w:style>
  <w:style w:type="numbering" w:customStyle="1" w:styleId="WWNum26">
    <w:name w:val="WWNum26"/>
    <w:basedOn w:val="a2"/>
    <w:rsid w:val="005E6501"/>
    <w:pPr>
      <w:numPr>
        <w:numId w:val="11"/>
      </w:numPr>
    </w:pPr>
  </w:style>
  <w:style w:type="numbering" w:customStyle="1" w:styleId="WWNum27">
    <w:name w:val="WWNum27"/>
    <w:basedOn w:val="a2"/>
    <w:rsid w:val="005E6501"/>
    <w:pPr>
      <w:numPr>
        <w:numId w:val="12"/>
      </w:numPr>
    </w:pPr>
  </w:style>
  <w:style w:type="numbering" w:customStyle="1" w:styleId="WWNum28">
    <w:name w:val="WWNum28"/>
    <w:basedOn w:val="a2"/>
    <w:rsid w:val="005E6501"/>
    <w:pPr>
      <w:numPr>
        <w:numId w:val="13"/>
      </w:numPr>
    </w:pPr>
  </w:style>
  <w:style w:type="numbering" w:customStyle="1" w:styleId="WWNum29">
    <w:name w:val="WWNum29"/>
    <w:basedOn w:val="a2"/>
    <w:rsid w:val="005E6501"/>
    <w:pPr>
      <w:numPr>
        <w:numId w:val="14"/>
      </w:numPr>
    </w:pPr>
  </w:style>
  <w:style w:type="numbering" w:customStyle="1" w:styleId="WWNum30">
    <w:name w:val="WWNum30"/>
    <w:basedOn w:val="a2"/>
    <w:rsid w:val="005E6501"/>
    <w:pPr>
      <w:numPr>
        <w:numId w:val="15"/>
      </w:numPr>
    </w:pPr>
  </w:style>
  <w:style w:type="numbering" w:customStyle="1" w:styleId="WWNum31">
    <w:name w:val="WWNum31"/>
    <w:basedOn w:val="a2"/>
    <w:rsid w:val="005E6501"/>
    <w:pPr>
      <w:numPr>
        <w:numId w:val="16"/>
      </w:numPr>
    </w:pPr>
  </w:style>
  <w:style w:type="numbering" w:customStyle="1" w:styleId="WWNum32">
    <w:name w:val="WWNum32"/>
    <w:basedOn w:val="a2"/>
    <w:rsid w:val="005E6501"/>
    <w:pPr>
      <w:numPr>
        <w:numId w:val="17"/>
      </w:numPr>
    </w:pPr>
  </w:style>
  <w:style w:type="numbering" w:customStyle="1" w:styleId="WWNum37">
    <w:name w:val="WWNum37"/>
    <w:basedOn w:val="a2"/>
    <w:rsid w:val="005E6501"/>
    <w:pPr>
      <w:numPr>
        <w:numId w:val="18"/>
      </w:numPr>
    </w:pPr>
  </w:style>
  <w:style w:type="numbering" w:customStyle="1" w:styleId="WWNum38">
    <w:name w:val="WWNum38"/>
    <w:basedOn w:val="a2"/>
    <w:rsid w:val="005E6501"/>
    <w:pPr>
      <w:numPr>
        <w:numId w:val="19"/>
      </w:numPr>
    </w:pPr>
  </w:style>
  <w:style w:type="numbering" w:customStyle="1" w:styleId="WWNum39">
    <w:name w:val="WWNum39"/>
    <w:basedOn w:val="a2"/>
    <w:rsid w:val="005E6501"/>
    <w:pPr>
      <w:numPr>
        <w:numId w:val="20"/>
      </w:numPr>
    </w:pPr>
  </w:style>
  <w:style w:type="numbering" w:customStyle="1" w:styleId="WWNum40">
    <w:name w:val="WWNum40"/>
    <w:basedOn w:val="a2"/>
    <w:rsid w:val="005E6501"/>
    <w:pPr>
      <w:numPr>
        <w:numId w:val="21"/>
      </w:numPr>
    </w:pPr>
  </w:style>
  <w:style w:type="numbering" w:customStyle="1" w:styleId="WWNum41">
    <w:name w:val="WWNum41"/>
    <w:basedOn w:val="a2"/>
    <w:rsid w:val="005E6501"/>
    <w:pPr>
      <w:numPr>
        <w:numId w:val="22"/>
      </w:numPr>
    </w:pPr>
  </w:style>
  <w:style w:type="numbering" w:customStyle="1" w:styleId="WWNum42">
    <w:name w:val="WWNum42"/>
    <w:basedOn w:val="a2"/>
    <w:rsid w:val="005E6501"/>
    <w:pPr>
      <w:numPr>
        <w:numId w:val="23"/>
      </w:numPr>
    </w:pPr>
  </w:style>
  <w:style w:type="numbering" w:customStyle="1" w:styleId="WWNum45">
    <w:name w:val="WWNum45"/>
    <w:basedOn w:val="a2"/>
    <w:rsid w:val="005E6501"/>
    <w:pPr>
      <w:numPr>
        <w:numId w:val="24"/>
      </w:numPr>
    </w:pPr>
  </w:style>
  <w:style w:type="numbering" w:customStyle="1" w:styleId="WWNum46">
    <w:name w:val="WWNum46"/>
    <w:basedOn w:val="a2"/>
    <w:rsid w:val="005E6501"/>
    <w:pPr>
      <w:numPr>
        <w:numId w:val="25"/>
      </w:numPr>
    </w:pPr>
  </w:style>
  <w:style w:type="numbering" w:customStyle="1" w:styleId="WWNum49">
    <w:name w:val="WWNum49"/>
    <w:basedOn w:val="a2"/>
    <w:rsid w:val="005E6501"/>
    <w:pPr>
      <w:numPr>
        <w:numId w:val="26"/>
      </w:numPr>
    </w:pPr>
  </w:style>
  <w:style w:type="numbering" w:customStyle="1" w:styleId="WWNum50">
    <w:name w:val="WWNum50"/>
    <w:basedOn w:val="a2"/>
    <w:rsid w:val="005E6501"/>
    <w:pPr>
      <w:numPr>
        <w:numId w:val="27"/>
      </w:numPr>
    </w:pPr>
  </w:style>
  <w:style w:type="numbering" w:customStyle="1" w:styleId="WWNum51">
    <w:name w:val="WWNum51"/>
    <w:basedOn w:val="a2"/>
    <w:rsid w:val="005E6501"/>
    <w:pPr>
      <w:numPr>
        <w:numId w:val="28"/>
      </w:numPr>
    </w:pPr>
  </w:style>
  <w:style w:type="numbering" w:customStyle="1" w:styleId="WWNum52">
    <w:name w:val="WWNum52"/>
    <w:basedOn w:val="a2"/>
    <w:rsid w:val="005E6501"/>
    <w:pPr>
      <w:numPr>
        <w:numId w:val="29"/>
      </w:numPr>
    </w:pPr>
  </w:style>
  <w:style w:type="numbering" w:customStyle="1" w:styleId="WWNum55">
    <w:name w:val="WWNum55"/>
    <w:basedOn w:val="a2"/>
    <w:rsid w:val="005E6501"/>
    <w:pPr>
      <w:numPr>
        <w:numId w:val="30"/>
      </w:numPr>
    </w:pPr>
  </w:style>
  <w:style w:type="numbering" w:customStyle="1" w:styleId="WWNum56">
    <w:name w:val="WWNum56"/>
    <w:basedOn w:val="a2"/>
    <w:rsid w:val="005E6501"/>
    <w:pPr>
      <w:numPr>
        <w:numId w:val="31"/>
      </w:numPr>
    </w:pPr>
  </w:style>
  <w:style w:type="numbering" w:customStyle="1" w:styleId="WWNum58">
    <w:name w:val="WWNum58"/>
    <w:basedOn w:val="a2"/>
    <w:rsid w:val="005E6501"/>
    <w:pPr>
      <w:numPr>
        <w:numId w:val="32"/>
      </w:numPr>
    </w:pPr>
  </w:style>
  <w:style w:type="numbering" w:customStyle="1" w:styleId="WWNum59">
    <w:name w:val="WWNum59"/>
    <w:basedOn w:val="a2"/>
    <w:rsid w:val="005E6501"/>
    <w:pPr>
      <w:numPr>
        <w:numId w:val="33"/>
      </w:numPr>
    </w:pPr>
  </w:style>
  <w:style w:type="numbering" w:customStyle="1" w:styleId="WWNum63">
    <w:name w:val="WWNum63"/>
    <w:basedOn w:val="a2"/>
    <w:rsid w:val="005E6501"/>
    <w:pPr>
      <w:numPr>
        <w:numId w:val="34"/>
      </w:numPr>
    </w:pPr>
  </w:style>
  <w:style w:type="numbering" w:customStyle="1" w:styleId="WWNum64">
    <w:name w:val="WWNum64"/>
    <w:basedOn w:val="a2"/>
    <w:rsid w:val="005E6501"/>
    <w:pPr>
      <w:numPr>
        <w:numId w:val="35"/>
      </w:numPr>
    </w:pPr>
  </w:style>
  <w:style w:type="numbering" w:customStyle="1" w:styleId="WWNum65">
    <w:name w:val="WWNum65"/>
    <w:basedOn w:val="a2"/>
    <w:rsid w:val="005E6501"/>
    <w:pPr>
      <w:numPr>
        <w:numId w:val="36"/>
      </w:numPr>
    </w:pPr>
  </w:style>
  <w:style w:type="numbering" w:customStyle="1" w:styleId="WWNum66">
    <w:name w:val="WWNum66"/>
    <w:basedOn w:val="a2"/>
    <w:rsid w:val="005E6501"/>
    <w:pPr>
      <w:numPr>
        <w:numId w:val="37"/>
      </w:numPr>
    </w:pPr>
  </w:style>
  <w:style w:type="paragraph" w:styleId="ab">
    <w:name w:val="Balloon Text"/>
    <w:basedOn w:val="a"/>
    <w:link w:val="ac"/>
    <w:uiPriority w:val="99"/>
    <w:semiHidden/>
    <w:unhideWhenUsed/>
    <w:rsid w:val="00B53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53E6D"/>
    <w:rPr>
      <w:rFonts w:ascii="Segoe UI" w:hAnsi="Segoe UI" w:cs="Segoe UI"/>
      <w:sz w:val="18"/>
      <w:szCs w:val="18"/>
    </w:rPr>
  </w:style>
  <w:style w:type="paragraph" w:customStyle="1" w:styleId="xfmc4">
    <w:name w:val="xfmc4"/>
    <w:basedOn w:val="a"/>
    <w:rsid w:val="007E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51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8640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4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4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6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23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395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0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36322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60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493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3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50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41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501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88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54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40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96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pu92@i.ua" TargetMode="External"/><Relationship Id="rId18" Type="http://schemas.openxmlformats.org/officeDocument/2006/relationships/hyperlink" Target="mailto:kpl_91@ukr.net" TargetMode="External"/><Relationship Id="rId26" Type="http://schemas.openxmlformats.org/officeDocument/2006/relationships/hyperlink" Target="mailto:licey85@i.ua" TargetMode="External"/><Relationship Id="rId39" Type="http://schemas.openxmlformats.org/officeDocument/2006/relationships/hyperlink" Target="mailto:sbrcpo@ukr.net" TargetMode="External"/><Relationship Id="rId21" Type="http://schemas.openxmlformats.org/officeDocument/2006/relationships/hyperlink" Target="mailto:ndarpal121@i.ua" TargetMode="External"/><Relationship Id="rId34" Type="http://schemas.openxmlformats.org/officeDocument/2006/relationships/hyperlink" Target="mailto:kpty119@ukr.net" TargetMode="External"/><Relationship Id="rId7" Type="http://schemas.openxmlformats.org/officeDocument/2006/relationships/hyperlink" Target="http://dostupnaosvita.com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ptnzspal@ukr.net" TargetMode="External"/><Relationship Id="rId20" Type="http://schemas.openxmlformats.org/officeDocument/2006/relationships/hyperlink" Target="mailto:MPAL122@ukr.ne" TargetMode="External"/><Relationship Id="rId29" Type="http://schemas.openxmlformats.org/officeDocument/2006/relationships/hyperlink" Target="mailto:SPL_53@ukr.net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dostupnaosvita.com.ua" TargetMode="External"/><Relationship Id="rId11" Type="http://schemas.openxmlformats.org/officeDocument/2006/relationships/hyperlink" Target="mailto:Belovodskiy_litsey@i.ua" TargetMode="External"/><Relationship Id="rId24" Type="http://schemas.openxmlformats.org/officeDocument/2006/relationships/hyperlink" Target="mailto:Spsl98@ukr.net" TargetMode="External"/><Relationship Id="rId32" Type="http://schemas.openxmlformats.org/officeDocument/2006/relationships/hyperlink" Target="mailto:bpgl95@ukr.net" TargetMode="External"/><Relationship Id="rId37" Type="http://schemas.openxmlformats.org/officeDocument/2006/relationships/hyperlink" Target="mailto:pal141@ukr.net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ppl55@ukr.net" TargetMode="External"/><Relationship Id="rId23" Type="http://schemas.openxmlformats.org/officeDocument/2006/relationships/hyperlink" Target="mailto:rpxtl13@ukr.net" TargetMode="External"/><Relationship Id="rId28" Type="http://schemas.openxmlformats.org/officeDocument/2006/relationships/hyperlink" Target="mailto:sed_VPU@ukr.net" TargetMode="External"/><Relationship Id="rId36" Type="http://schemas.openxmlformats.org/officeDocument/2006/relationships/hyperlink" Target="mailto:mpla64@ukr.net" TargetMode="External"/><Relationship Id="rId10" Type="http://schemas.openxmlformats.org/officeDocument/2006/relationships/hyperlink" Target="http://openpolicy.org.ua/" TargetMode="External"/><Relationship Id="rId19" Type="http://schemas.openxmlformats.org/officeDocument/2006/relationships/hyperlink" Target="mailto:LisTorgKL@ukr.net" TargetMode="External"/><Relationship Id="rId31" Type="http://schemas.openxmlformats.org/officeDocument/2006/relationships/hyperlink" Target="mailto:agrolitsej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naosvita.com.ua/" TargetMode="External"/><Relationship Id="rId14" Type="http://schemas.openxmlformats.org/officeDocument/2006/relationships/hyperlink" Target="mailto:lvpy94@ukr.net" TargetMode="External"/><Relationship Id="rId22" Type="http://schemas.openxmlformats.org/officeDocument/2006/relationships/hyperlink" Target="mailto:nplicey@ukr.net" TargetMode="External"/><Relationship Id="rId27" Type="http://schemas.openxmlformats.org/officeDocument/2006/relationships/hyperlink" Target="mailto:zpl_83@ukr.net" TargetMode="External"/><Relationship Id="rId30" Type="http://schemas.openxmlformats.org/officeDocument/2006/relationships/hyperlink" Target="mailto:splat50@i.ua" TargetMode="External"/><Relationship Id="rId35" Type="http://schemas.openxmlformats.org/officeDocument/2006/relationships/hyperlink" Target="mailto:mcpto3@ukr.net" TargetMode="External"/><Relationship Id="rId8" Type="http://schemas.openxmlformats.org/officeDocument/2006/relationships/hyperlink" Target="http://mon.gov.ua/" TargetMode="External"/><Relationship Id="rId3" Type="http://schemas.openxmlformats.org/officeDocument/2006/relationships/styles" Target="styles.xml"/><Relationship Id="rId12" Type="http://schemas.openxmlformats.org/officeDocument/2006/relationships/hyperlink" Target="mailto:bpal117lg@ukr.ne" TargetMode="External"/><Relationship Id="rId17" Type="http://schemas.openxmlformats.org/officeDocument/2006/relationships/hyperlink" Target="mailto:spl_ptu54@ukr.net" TargetMode="External"/><Relationship Id="rId25" Type="http://schemas.openxmlformats.org/officeDocument/2006/relationships/hyperlink" Target="mailto:ptu-93@ukr.net" TargetMode="External"/><Relationship Id="rId33" Type="http://schemas.openxmlformats.org/officeDocument/2006/relationships/hyperlink" Target="mailto:DPLitsey@gmail.com" TargetMode="External"/><Relationship Id="rId38" Type="http://schemas.openxmlformats.org/officeDocument/2006/relationships/hyperlink" Target="mailto:ptu41spl59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9B1C9-818B-4D76-9B52-67DC86DB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Ptahy</dc:creator>
  <cp:lastModifiedBy>Open Policy Foundation</cp:lastModifiedBy>
  <cp:revision>6</cp:revision>
  <cp:lastPrinted>2018-08-03T14:49:00Z</cp:lastPrinted>
  <dcterms:created xsi:type="dcterms:W3CDTF">2018-08-07T12:51:00Z</dcterms:created>
  <dcterms:modified xsi:type="dcterms:W3CDTF">2018-08-20T10:11:00Z</dcterms:modified>
</cp:coreProperties>
</file>